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2711" w14:textId="04E9BF39" w:rsidR="00132895" w:rsidRPr="00132895" w:rsidRDefault="00132895" w:rsidP="00132895">
      <w:pPr>
        <w:pStyle w:val="paragraph"/>
        <w:spacing w:after="0"/>
        <w:jc w:val="center"/>
        <w:textAlignment w:val="baseline"/>
        <w:rPr>
          <w:rStyle w:val="normaltextrun"/>
          <w:rFonts w:eastAsiaTheme="majorEastAsia"/>
          <w:b/>
          <w:bCs/>
        </w:rPr>
      </w:pPr>
      <w:r w:rsidRPr="00132895">
        <w:rPr>
          <w:rStyle w:val="normaltextrun"/>
          <w:rFonts w:eastAsiaTheme="majorEastAsia"/>
          <w:b/>
          <w:bCs/>
        </w:rPr>
        <w:t xml:space="preserve">KAPADOKYA GASTRONOMİ FESTİVALİ </w:t>
      </w:r>
      <w:r w:rsidR="00C57346">
        <w:rPr>
          <w:rStyle w:val="normaltextrun"/>
          <w:rFonts w:eastAsiaTheme="majorEastAsia"/>
          <w:b/>
          <w:bCs/>
        </w:rPr>
        <w:t>2</w:t>
      </w:r>
      <w:r w:rsidRPr="00132895">
        <w:rPr>
          <w:rStyle w:val="normaltextrun"/>
          <w:rFonts w:eastAsiaTheme="majorEastAsia"/>
          <w:b/>
          <w:bCs/>
        </w:rPr>
        <w:t xml:space="preserve">. GÜN </w:t>
      </w:r>
      <w:r>
        <w:rPr>
          <w:rStyle w:val="normaltextrun"/>
          <w:rFonts w:eastAsiaTheme="majorEastAsia"/>
          <w:b/>
          <w:bCs/>
        </w:rPr>
        <w:t>YARIŞMA ŞARTNAMESİ</w:t>
      </w:r>
    </w:p>
    <w:p w14:paraId="22A5E424" w14:textId="12157CA5" w:rsidR="00E96960" w:rsidRDefault="00132895" w:rsidP="00132895">
      <w:pPr>
        <w:pStyle w:val="paragraph"/>
        <w:spacing w:before="0" w:beforeAutospacing="0" w:after="0" w:afterAutospacing="0"/>
        <w:jc w:val="center"/>
        <w:textAlignment w:val="baseline"/>
        <w:rPr>
          <w:rStyle w:val="normaltextrun"/>
          <w:rFonts w:eastAsiaTheme="majorEastAsia"/>
          <w:b/>
          <w:bCs/>
        </w:rPr>
      </w:pPr>
      <w:r w:rsidRPr="00132895">
        <w:rPr>
          <w:rStyle w:val="normaltextrun"/>
          <w:rFonts w:eastAsiaTheme="majorEastAsia"/>
          <w:b/>
          <w:bCs/>
        </w:rPr>
        <w:t>“</w:t>
      </w:r>
      <w:r w:rsidR="00A83904" w:rsidRPr="007926D6">
        <w:rPr>
          <w:b/>
          <w:bCs/>
        </w:rPr>
        <w:t>Kapadokya’nın Yerel Ürünleriyle Yenilikçi Tabak Yarışması</w:t>
      </w:r>
      <w:r w:rsidRPr="00132895">
        <w:rPr>
          <w:rStyle w:val="normaltextrun"/>
          <w:rFonts w:eastAsiaTheme="majorEastAsia"/>
          <w:b/>
          <w:bCs/>
        </w:rPr>
        <w:t>”</w:t>
      </w:r>
    </w:p>
    <w:p w14:paraId="512DECA1" w14:textId="77777777"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2D43A8F0" w14:textId="4C8FFF76" w:rsidR="002E4D7E" w:rsidRDefault="00E96960" w:rsidP="00E9696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KONU:</w:t>
      </w:r>
      <w:r>
        <w:rPr>
          <w:rStyle w:val="normaltextrun"/>
          <w:rFonts w:eastAsiaTheme="majorEastAsia"/>
        </w:rPr>
        <w:t xml:space="preserve"> </w:t>
      </w:r>
      <w:r w:rsidR="00262C55" w:rsidRPr="00262C55">
        <w:rPr>
          <w:rStyle w:val="normaltextrun"/>
          <w:rFonts w:eastAsiaTheme="majorEastAsia"/>
        </w:rPr>
        <w:t>Kapadokya’ya özgü yerel ürünlerin modern gastronomi teknikleri ile yeniden yorumlanarak özgün tabaklar oluşturulması</w:t>
      </w:r>
      <w:r w:rsidR="002E4D7E">
        <w:rPr>
          <w:rStyle w:val="normaltextrun"/>
          <w:rFonts w:eastAsiaTheme="majorEastAsia"/>
        </w:rPr>
        <w:t>.</w:t>
      </w:r>
    </w:p>
    <w:p w14:paraId="440D05DD" w14:textId="5B52DD99" w:rsidR="002E4D7E" w:rsidRDefault="00C50642" w:rsidP="002E4D7E">
      <w:pPr>
        <w:pStyle w:val="paragraph"/>
        <w:spacing w:after="0"/>
        <w:jc w:val="both"/>
        <w:textAlignment w:val="baseline"/>
        <w:rPr>
          <w:rStyle w:val="normaltextrun"/>
          <w:rFonts w:eastAsiaTheme="majorEastAsia"/>
          <w:b/>
          <w:bCs/>
        </w:rPr>
      </w:pPr>
      <w:r w:rsidRPr="002E4D7E">
        <w:rPr>
          <w:rStyle w:val="normaltextrun"/>
          <w:rFonts w:eastAsiaTheme="majorEastAsia"/>
          <w:b/>
          <w:bCs/>
        </w:rPr>
        <w:t>AMAÇ:</w:t>
      </w:r>
      <w:r>
        <w:rPr>
          <w:rStyle w:val="normaltextrun"/>
          <w:rFonts w:eastAsiaTheme="majorEastAsia"/>
          <w:b/>
          <w:bCs/>
        </w:rPr>
        <w:t xml:space="preserve"> </w:t>
      </w:r>
      <w:r w:rsidR="00BD5FDF">
        <w:rPr>
          <w:rStyle w:val="normaltextrun"/>
          <w:rFonts w:eastAsiaTheme="majorEastAsia"/>
        </w:rPr>
        <w:t>Y</w:t>
      </w:r>
      <w:r w:rsidR="00BD5FDF" w:rsidRPr="00BD5FDF">
        <w:rPr>
          <w:rStyle w:val="normaltextrun"/>
          <w:rFonts w:eastAsiaTheme="majorEastAsia"/>
        </w:rPr>
        <w:t>erel ürünlerin gastronomik değerini artırmak, genç şefleri teşvik etmek ve bölgesel mutfağın sürdürülebilirliğini destekleyerek geleceğini şekillendirmek</w:t>
      </w:r>
    </w:p>
    <w:p w14:paraId="7853983B" w14:textId="24BD35D3" w:rsidR="00C50642" w:rsidRDefault="00C50642" w:rsidP="00E9696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 xml:space="preserve">HEDEF KİTLE: </w:t>
      </w:r>
      <w:r>
        <w:rPr>
          <w:rStyle w:val="normaltextrun"/>
          <w:rFonts w:eastAsiaTheme="majorEastAsia"/>
        </w:rPr>
        <w:t xml:space="preserve">Yarışmaya 1 Mayıs 2026 itibariyle 18 yaşını doldurmuş, </w:t>
      </w:r>
      <w:r w:rsidR="004A210F" w:rsidRPr="004A210F">
        <w:rPr>
          <w:rStyle w:val="normaltextrun"/>
          <w:rFonts w:eastAsiaTheme="majorEastAsia"/>
        </w:rPr>
        <w:t>18–25 yaş arası, gastronomi alanında eğitim gören öğrenciler ile profesyonel veya yarı profesyonel olarak mutfak sektöründe yer alan genç aşçılar</w:t>
      </w:r>
      <w:r w:rsidR="004A210F">
        <w:rPr>
          <w:rStyle w:val="normaltextrun"/>
          <w:rFonts w:eastAsiaTheme="majorEastAsia"/>
        </w:rPr>
        <w:t xml:space="preserve"> katılabilir</w:t>
      </w:r>
      <w:r w:rsidR="009E0F7F">
        <w:rPr>
          <w:rStyle w:val="normaltextrun"/>
          <w:rFonts w:eastAsiaTheme="majorEastAsia"/>
        </w:rPr>
        <w:t>.</w:t>
      </w:r>
    </w:p>
    <w:p w14:paraId="560E07B0" w14:textId="77777777" w:rsidR="004A210F" w:rsidRDefault="004A210F" w:rsidP="00E96960">
      <w:pPr>
        <w:pStyle w:val="paragraph"/>
        <w:spacing w:before="0" w:beforeAutospacing="0" w:after="0" w:afterAutospacing="0"/>
        <w:jc w:val="both"/>
        <w:textAlignment w:val="baseline"/>
        <w:rPr>
          <w:rStyle w:val="normaltextrun"/>
          <w:rFonts w:eastAsiaTheme="majorEastAsia"/>
        </w:rPr>
      </w:pPr>
    </w:p>
    <w:p w14:paraId="433F3F9A" w14:textId="350F4C18" w:rsidR="00E96960" w:rsidRDefault="009E0F7F" w:rsidP="00E969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DÜZENLEYEN KURUM: </w:t>
      </w:r>
      <w:r w:rsidR="00743243">
        <w:rPr>
          <w:rStyle w:val="normaltextrun"/>
          <w:rFonts w:eastAsiaTheme="majorEastAsia"/>
        </w:rPr>
        <w:t>Kapadokya Aşçılar Derneği</w:t>
      </w:r>
      <w:r w:rsidR="00743243">
        <w:rPr>
          <w:rStyle w:val="eop"/>
          <w:rFonts w:eastAsiaTheme="majorEastAsia"/>
        </w:rPr>
        <w:t> </w:t>
      </w:r>
    </w:p>
    <w:p w14:paraId="6C77D26E" w14:textId="77777777"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A3A07DE" w14:textId="77777777" w:rsidR="009E0F7F" w:rsidRDefault="00E96960" w:rsidP="00E9696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 xml:space="preserve">BAŞVURU BAŞLANGIÇ VE BİTİŞ </w:t>
      </w:r>
      <w:r w:rsidR="000E52AA">
        <w:rPr>
          <w:rStyle w:val="normaltextrun"/>
          <w:rFonts w:eastAsiaTheme="majorEastAsia"/>
          <w:b/>
          <w:bCs/>
        </w:rPr>
        <w:t>TARİHİ:</w:t>
      </w:r>
      <w:r w:rsidR="000E52AA">
        <w:rPr>
          <w:rStyle w:val="normaltextrun"/>
          <w:rFonts w:eastAsiaTheme="majorEastAsia"/>
        </w:rPr>
        <w:t xml:space="preserve"> </w:t>
      </w:r>
      <w:r w:rsidR="009E0F7F">
        <w:rPr>
          <w:rStyle w:val="normaltextrun"/>
          <w:rFonts w:eastAsiaTheme="majorEastAsia"/>
        </w:rPr>
        <w:t>1 Mayıs 2026 – 14 Mayıs 2026</w:t>
      </w:r>
    </w:p>
    <w:p w14:paraId="7685A654" w14:textId="77777777" w:rsidR="009E0F7F" w:rsidRDefault="009E0F7F" w:rsidP="00E96960">
      <w:pPr>
        <w:pStyle w:val="paragraph"/>
        <w:spacing w:before="0" w:beforeAutospacing="0" w:after="0" w:afterAutospacing="0"/>
        <w:jc w:val="both"/>
        <w:textAlignment w:val="baseline"/>
        <w:rPr>
          <w:rStyle w:val="normaltextrun"/>
          <w:rFonts w:eastAsiaTheme="majorEastAsia"/>
        </w:rPr>
      </w:pPr>
    </w:p>
    <w:p w14:paraId="4BD0BDD9" w14:textId="4B134CC5" w:rsidR="00E96960" w:rsidRDefault="009E0F7F" w:rsidP="00E969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YARIŞMA TARİHİ: 16 Mayıs 2026 / Saat: 11:00 </w:t>
      </w:r>
    </w:p>
    <w:p w14:paraId="220FF949" w14:textId="77777777"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59DB3BFC" w14:textId="3325246C"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BAŞVURU ŞEKLİ:</w:t>
      </w:r>
      <w:r>
        <w:rPr>
          <w:rStyle w:val="normaltextrun"/>
          <w:rFonts w:eastAsiaTheme="majorEastAsia"/>
        </w:rPr>
        <w:t xml:space="preserve"> Online </w:t>
      </w:r>
    </w:p>
    <w:p w14:paraId="4A9923EA" w14:textId="77777777"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70039B07" w14:textId="269E0EA9"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YARIŞMA YERİ:</w:t>
      </w:r>
      <w:r>
        <w:rPr>
          <w:rStyle w:val="normaltextrun"/>
          <w:rFonts w:eastAsiaTheme="majorEastAsia"/>
        </w:rPr>
        <w:t xml:space="preserve"> </w:t>
      </w:r>
      <w:proofErr w:type="spellStart"/>
      <w:r w:rsidR="00743243">
        <w:rPr>
          <w:rStyle w:val="normaltextrun"/>
          <w:rFonts w:eastAsiaTheme="majorEastAsia"/>
        </w:rPr>
        <w:t>Mustafapaşa</w:t>
      </w:r>
      <w:proofErr w:type="spellEnd"/>
      <w:r w:rsidR="00743243">
        <w:rPr>
          <w:rStyle w:val="normaltextrun"/>
          <w:rFonts w:eastAsiaTheme="majorEastAsia"/>
        </w:rPr>
        <w:t xml:space="preserve"> Gastronomi Festival Alanı Yemek Yarışması Stantları</w:t>
      </w:r>
      <w:r w:rsidR="009E0F7F">
        <w:rPr>
          <w:rStyle w:val="eop"/>
          <w:rFonts w:eastAsiaTheme="majorEastAsia"/>
        </w:rPr>
        <w:t>-Asmalı Konak Ön Alanı</w:t>
      </w:r>
    </w:p>
    <w:p w14:paraId="7B92E93E" w14:textId="4E0AF0D9" w:rsidR="002B6CA3" w:rsidRDefault="009D493C" w:rsidP="002B6CA3">
      <w:pPr>
        <w:pStyle w:val="paragraph"/>
        <w:spacing w:after="0"/>
        <w:jc w:val="both"/>
        <w:textAlignment w:val="baseline"/>
        <w:rPr>
          <w:b/>
          <w:bCs/>
        </w:rPr>
      </w:pPr>
      <w:r w:rsidRPr="0076599F">
        <w:rPr>
          <w:b/>
          <w:bCs/>
        </w:rPr>
        <w:t>YARIŞMA FORMATI</w:t>
      </w:r>
      <w:r>
        <w:rPr>
          <w:b/>
          <w:bCs/>
        </w:rPr>
        <w:t xml:space="preserve"> </w:t>
      </w:r>
    </w:p>
    <w:p w14:paraId="08F2C0B1" w14:textId="77777777" w:rsidR="00656A58" w:rsidRPr="00656A58" w:rsidRDefault="00656A58" w:rsidP="00656A58">
      <w:pPr>
        <w:pStyle w:val="paragraph"/>
        <w:spacing w:after="0"/>
        <w:jc w:val="both"/>
        <w:textAlignment w:val="baseline"/>
        <w:rPr>
          <w:rFonts w:eastAsiaTheme="majorEastAsia"/>
        </w:rPr>
      </w:pPr>
      <w:r w:rsidRPr="00656A58">
        <w:rPr>
          <w:rFonts w:eastAsiaTheme="majorEastAsia"/>
        </w:rPr>
        <w:t>Yarışmacılar, 2 kişilik bir adet modern Kapadokya yemeğinin hazırlanması, pişirilmesi ve takdimi için 50 dakika süreye sahiptir. Yarışmacıların hazırlayacakları tabakta Kapadokya’ya özgü en az bir yöresel ana ürünü kullanmaları zorunludur. Bu ana ürünün porsiyon başına kullanım miktarının 170–200 gram aralığında olması gerekmektedir.</w:t>
      </w:r>
    </w:p>
    <w:p w14:paraId="63D700D1" w14:textId="779174A1" w:rsidR="00656A58" w:rsidRPr="00656A58" w:rsidRDefault="00656A58" w:rsidP="00656A58">
      <w:pPr>
        <w:pStyle w:val="paragraph"/>
        <w:spacing w:after="0"/>
        <w:jc w:val="both"/>
        <w:textAlignment w:val="baseline"/>
        <w:rPr>
          <w:rFonts w:eastAsiaTheme="majorEastAsia"/>
        </w:rPr>
      </w:pPr>
      <w:r w:rsidRPr="00656A58">
        <w:rPr>
          <w:rFonts w:eastAsiaTheme="majorEastAsia"/>
        </w:rPr>
        <w:t>Malzemeler organizasyon tarafından sağlanmayacak olup, yarışmacılar kendi malzemelerinden sorumludur. Yarışmacı, Türkçe olarak hazırlayacağı menüyü, istasyon numarasını da belirterek jüriye sunacaktır. Yarışmacılar, kendilerine ait portatif ekipman ve el gereçlerini kullanabilirler.</w:t>
      </w:r>
    </w:p>
    <w:p w14:paraId="4A474CCF" w14:textId="77777777" w:rsidR="00656A58" w:rsidRPr="00656A58" w:rsidRDefault="00656A58" w:rsidP="00656A58">
      <w:pPr>
        <w:pStyle w:val="paragraph"/>
        <w:spacing w:after="0"/>
        <w:jc w:val="both"/>
        <w:textAlignment w:val="baseline"/>
        <w:rPr>
          <w:rFonts w:eastAsiaTheme="majorEastAsia"/>
        </w:rPr>
      </w:pPr>
      <w:r w:rsidRPr="00656A58">
        <w:rPr>
          <w:rFonts w:eastAsiaTheme="majorEastAsia"/>
        </w:rPr>
        <w:t>Yarışmacılar; malzemenin verimli kullanımı, yöreye özgü lezzetin modern sunumu, yaratıcılık ve aşçılık becerileri doğrultusunda jüri tarafından değerlendirilecektir.</w:t>
      </w:r>
    </w:p>
    <w:p w14:paraId="23530C04" w14:textId="77777777" w:rsidR="002B6CA3" w:rsidRDefault="002B6CA3" w:rsidP="002B6CA3">
      <w:pPr>
        <w:pStyle w:val="paragraph"/>
        <w:spacing w:before="0" w:beforeAutospacing="0" w:after="0" w:afterAutospacing="0"/>
        <w:jc w:val="both"/>
        <w:textAlignment w:val="baseline"/>
        <w:rPr>
          <w:rStyle w:val="normaltextrun"/>
          <w:rFonts w:eastAsiaTheme="majorEastAsia"/>
          <w:b/>
          <w:bCs/>
        </w:rPr>
      </w:pPr>
    </w:p>
    <w:p w14:paraId="555F3F46" w14:textId="345F6E87" w:rsidR="00E96960" w:rsidRDefault="00E96960" w:rsidP="00E9696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YARIŞMA UYGULAMA ESASLARI</w:t>
      </w:r>
      <w:r>
        <w:rPr>
          <w:rStyle w:val="eop"/>
          <w:rFonts w:eastAsiaTheme="majorEastAsia"/>
        </w:rPr>
        <w:t> </w:t>
      </w:r>
    </w:p>
    <w:p w14:paraId="0088AC08" w14:textId="77777777"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Yarışmaya jüri üyelerinin birinci derece yakınları katılamaz.</w:t>
      </w:r>
    </w:p>
    <w:p w14:paraId="252F9FEF" w14:textId="77777777"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Yarışma kapsamında değerlendirilen ürünler; “beğendim, beğenmedim” gibi öznel ifadelerle değil, önceden belirlenmiş kriterler doğrultusunda puanlanacaktır.</w:t>
      </w:r>
    </w:p>
    <w:p w14:paraId="2BFBAC5D" w14:textId="01F0E151"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 xml:space="preserve">Puanlama; lezzet, </w:t>
      </w:r>
      <w:r w:rsidR="002C5F8C">
        <w:rPr>
          <w:rStyle w:val="normaltextrun"/>
          <w:rFonts w:eastAsiaTheme="majorEastAsia"/>
        </w:rPr>
        <w:t>yaratıcılık</w:t>
      </w:r>
      <w:r w:rsidRPr="002B6CA3">
        <w:rPr>
          <w:rStyle w:val="normaltextrun"/>
          <w:rFonts w:eastAsiaTheme="majorEastAsia"/>
        </w:rPr>
        <w:t>, sunum</w:t>
      </w:r>
      <w:r w:rsidR="002C5F8C">
        <w:rPr>
          <w:rStyle w:val="normaltextrun"/>
          <w:rFonts w:eastAsiaTheme="majorEastAsia"/>
        </w:rPr>
        <w:t xml:space="preserve">, </w:t>
      </w:r>
      <w:r w:rsidRPr="002B6CA3">
        <w:rPr>
          <w:rStyle w:val="normaltextrun"/>
          <w:rFonts w:eastAsiaTheme="majorEastAsia"/>
        </w:rPr>
        <w:t>hijyen</w:t>
      </w:r>
      <w:r w:rsidR="002C5F8C">
        <w:rPr>
          <w:rStyle w:val="normaltextrun"/>
          <w:rFonts w:eastAsiaTheme="majorEastAsia"/>
        </w:rPr>
        <w:t xml:space="preserve"> ve </w:t>
      </w:r>
      <w:proofErr w:type="gramStart"/>
      <w:r w:rsidR="002C5F8C">
        <w:rPr>
          <w:rStyle w:val="normaltextrun"/>
          <w:rFonts w:eastAsiaTheme="majorEastAsia"/>
        </w:rPr>
        <w:t xml:space="preserve">teknik </w:t>
      </w:r>
      <w:r w:rsidRPr="002B6CA3">
        <w:rPr>
          <w:rStyle w:val="normaltextrun"/>
          <w:rFonts w:eastAsiaTheme="majorEastAsia"/>
        </w:rPr>
        <w:t xml:space="preserve"> kriterleri</w:t>
      </w:r>
      <w:proofErr w:type="gramEnd"/>
      <w:r w:rsidRPr="002B6CA3">
        <w:rPr>
          <w:rStyle w:val="normaltextrun"/>
          <w:rFonts w:eastAsiaTheme="majorEastAsia"/>
        </w:rPr>
        <w:t xml:space="preserve"> üzerinden yapılacak olup, her bir kriter 20 puan üzerinden değerlendirilecektir. Jüri üyeleri tarafından verilen puanlar </w:t>
      </w:r>
      <w:r w:rsidRPr="002B6CA3">
        <w:rPr>
          <w:rStyle w:val="normaltextrun"/>
          <w:rFonts w:eastAsiaTheme="majorEastAsia"/>
        </w:rPr>
        <w:lastRenderedPageBreak/>
        <w:t>toplanarak jüri üyesinin toplam puanı hesaplanacak, tüm jüri üyelerinin verdiği puanların ortalaması alınarak yarışmacının nihai puanı belirlenecektir.</w:t>
      </w:r>
    </w:p>
    <w:p w14:paraId="17FFB03A" w14:textId="77777777"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Jüri üyeleri arasında verilen puanlar arasında en fazla 10 puan fark olabilir. Bu farkın aşılması durumunda jüri üyeleri değerlendirmelerini gözden geçirmekle yükümlüdür.</w:t>
      </w:r>
    </w:p>
    <w:p w14:paraId="0D5EBA4A" w14:textId="77777777"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Puanlama tamamlandıktan ve alan ziyaretçilere açıldıktan sonra yarışmacılar, jüri üyelerinden ürünlerine ilişkin geri bildirim alma hakkına sahiptir.</w:t>
      </w:r>
    </w:p>
    <w:p w14:paraId="325E2536" w14:textId="7E41BD2D"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 xml:space="preserve">Yemekler en az iki porsiyon olarak sunulacaktır. Bir porsiyon jüri değerlendirmesi için ayrılırken, diğer porsiyon tanıtım ve sergileme amacıyla </w:t>
      </w:r>
      <w:r w:rsidR="000938BB" w:rsidRPr="002B6CA3">
        <w:rPr>
          <w:rStyle w:val="normaltextrun"/>
          <w:rFonts w:eastAsiaTheme="majorEastAsia"/>
        </w:rPr>
        <w:t>stant</w:t>
      </w:r>
      <w:r w:rsidRPr="002B6CA3">
        <w:rPr>
          <w:rStyle w:val="normaltextrun"/>
          <w:rFonts w:eastAsiaTheme="majorEastAsia"/>
        </w:rPr>
        <w:t xml:space="preserve"> alanında sunulacaktır.</w:t>
      </w:r>
    </w:p>
    <w:p w14:paraId="518E7FAA" w14:textId="77777777" w:rsidR="002B6CA3" w:rsidRDefault="002B6CA3" w:rsidP="002B6CA3">
      <w:pPr>
        <w:pStyle w:val="paragraph"/>
        <w:spacing w:before="0" w:beforeAutospacing="0" w:after="0" w:afterAutospacing="0"/>
        <w:jc w:val="both"/>
        <w:textAlignment w:val="baseline"/>
        <w:rPr>
          <w:rStyle w:val="normaltextrun"/>
          <w:rFonts w:eastAsiaTheme="majorEastAsia"/>
        </w:rPr>
      </w:pPr>
    </w:p>
    <w:p w14:paraId="310D2A28" w14:textId="171C42EA" w:rsidR="002B6CA3" w:rsidRDefault="00E96960" w:rsidP="002B6CA3">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DEĞERLENDİRME</w:t>
      </w:r>
      <w:r w:rsidR="00CA28FC">
        <w:rPr>
          <w:rStyle w:val="normaltextrun"/>
          <w:rFonts w:eastAsiaTheme="majorEastAsia"/>
          <w:b/>
          <w:bCs/>
        </w:rPr>
        <w:t>:</w:t>
      </w:r>
      <w:r>
        <w:rPr>
          <w:rStyle w:val="normaltextrun"/>
          <w:rFonts w:eastAsiaTheme="majorEastAsia"/>
        </w:rPr>
        <w:t xml:space="preserve"> </w:t>
      </w:r>
    </w:p>
    <w:p w14:paraId="77E40AD9" w14:textId="77777777" w:rsidR="00814C9A" w:rsidRDefault="00814C9A" w:rsidP="00814C9A">
      <w:pPr>
        <w:pStyle w:val="paragraph"/>
        <w:spacing w:before="0" w:beforeAutospacing="0" w:after="0" w:afterAutospacing="0"/>
        <w:jc w:val="both"/>
        <w:textAlignment w:val="baseline"/>
        <w:rPr>
          <w:rFonts w:eastAsiaTheme="majorEastAsia"/>
        </w:rPr>
      </w:pPr>
      <w:r w:rsidRPr="00814C9A">
        <w:rPr>
          <w:rFonts w:eastAsiaTheme="majorEastAsia"/>
        </w:rPr>
        <w:t>Yarışmada sunulan ürünler; yaratıcılık, yerel ürün kullanımı, lezzet, sunum ile teknik ve işçilik olmak üzere beş ana kriter üzerinden değerlendirilecektir.</w:t>
      </w:r>
    </w:p>
    <w:p w14:paraId="019E1FE1" w14:textId="77777777" w:rsidR="002C5F8C" w:rsidRPr="00814C9A" w:rsidRDefault="002C5F8C" w:rsidP="00814C9A">
      <w:pPr>
        <w:pStyle w:val="paragraph"/>
        <w:spacing w:before="0" w:beforeAutospacing="0" w:after="0" w:afterAutospacing="0"/>
        <w:jc w:val="both"/>
        <w:textAlignment w:val="baseline"/>
        <w:rPr>
          <w:rFonts w:eastAsiaTheme="majorEastAsia"/>
        </w:rPr>
      </w:pPr>
    </w:p>
    <w:p w14:paraId="00A488A0" w14:textId="2D9CD8CD" w:rsidR="00217EA5" w:rsidRDefault="00814C9A" w:rsidP="00CA28FC">
      <w:pPr>
        <w:pStyle w:val="paragraph"/>
        <w:numPr>
          <w:ilvl w:val="0"/>
          <w:numId w:val="3"/>
        </w:numPr>
        <w:spacing w:before="0" w:beforeAutospacing="0" w:after="0" w:afterAutospacing="0"/>
        <w:jc w:val="both"/>
        <w:textAlignment w:val="baseline"/>
        <w:rPr>
          <w:rFonts w:eastAsiaTheme="majorEastAsia"/>
        </w:rPr>
      </w:pPr>
      <w:r w:rsidRPr="00814C9A">
        <w:rPr>
          <w:rFonts w:eastAsiaTheme="majorEastAsia"/>
          <w:b/>
          <w:bCs/>
        </w:rPr>
        <w:t>Yaratıcılık</w:t>
      </w:r>
      <w:r w:rsidR="00217EA5">
        <w:rPr>
          <w:rFonts w:eastAsiaTheme="majorEastAsia"/>
          <w:b/>
          <w:bCs/>
        </w:rPr>
        <w:t xml:space="preserve">: </w:t>
      </w:r>
      <w:r w:rsidR="00217EA5" w:rsidRPr="00CA28FC">
        <w:rPr>
          <w:rFonts w:eastAsiaTheme="majorEastAsia"/>
        </w:rPr>
        <w:t>Y</w:t>
      </w:r>
      <w:r w:rsidRPr="00814C9A">
        <w:rPr>
          <w:rFonts w:eastAsiaTheme="majorEastAsia"/>
        </w:rPr>
        <w:t xml:space="preserve">arışmacının yemeğe getirdiği yenilikçi yaklaşım ve uyguladığı tekniklerin özgünlüğü </w:t>
      </w:r>
    </w:p>
    <w:p w14:paraId="18E23FEA" w14:textId="5BE451B4" w:rsidR="00217EA5" w:rsidRDefault="00814C9A" w:rsidP="00CA28FC">
      <w:pPr>
        <w:pStyle w:val="paragraph"/>
        <w:numPr>
          <w:ilvl w:val="0"/>
          <w:numId w:val="3"/>
        </w:numPr>
        <w:spacing w:before="0" w:beforeAutospacing="0" w:after="0" w:afterAutospacing="0"/>
        <w:jc w:val="both"/>
        <w:textAlignment w:val="baseline"/>
        <w:rPr>
          <w:rFonts w:eastAsiaTheme="majorEastAsia"/>
        </w:rPr>
      </w:pPr>
      <w:r w:rsidRPr="00814C9A">
        <w:rPr>
          <w:rFonts w:eastAsiaTheme="majorEastAsia"/>
          <w:b/>
          <w:bCs/>
        </w:rPr>
        <w:t>Lezzet</w:t>
      </w:r>
      <w:r w:rsidR="00217EA5" w:rsidRPr="00217EA5">
        <w:rPr>
          <w:rFonts w:eastAsiaTheme="majorEastAsia"/>
          <w:b/>
          <w:bCs/>
        </w:rPr>
        <w:t>:</w:t>
      </w:r>
      <w:r w:rsidRPr="00814C9A">
        <w:rPr>
          <w:rFonts w:eastAsiaTheme="majorEastAsia"/>
        </w:rPr>
        <w:t xml:space="preserve"> </w:t>
      </w:r>
      <w:r w:rsidR="00217EA5">
        <w:rPr>
          <w:rFonts w:eastAsiaTheme="majorEastAsia"/>
        </w:rPr>
        <w:t>T</w:t>
      </w:r>
      <w:r w:rsidRPr="00814C9A">
        <w:rPr>
          <w:rFonts w:eastAsiaTheme="majorEastAsia"/>
        </w:rPr>
        <w:t xml:space="preserve">at dengesi, aroma uyumu ve genel lezzet bütünlüğü </w:t>
      </w:r>
    </w:p>
    <w:p w14:paraId="29BD236C" w14:textId="77777777" w:rsidR="00217EA5" w:rsidRPr="002B6CA3" w:rsidRDefault="00217EA5" w:rsidP="00CA28FC">
      <w:pPr>
        <w:pStyle w:val="paragraph"/>
        <w:numPr>
          <w:ilvl w:val="0"/>
          <w:numId w:val="3"/>
        </w:numPr>
        <w:spacing w:after="0"/>
        <w:jc w:val="both"/>
        <w:textAlignment w:val="baseline"/>
        <w:rPr>
          <w:rStyle w:val="normaltextrun"/>
          <w:rFonts w:eastAsiaTheme="majorEastAsia"/>
        </w:rPr>
      </w:pPr>
      <w:r w:rsidRPr="002B6CA3">
        <w:rPr>
          <w:rStyle w:val="normaltextrun"/>
          <w:rFonts w:eastAsiaTheme="majorEastAsia"/>
          <w:b/>
          <w:bCs/>
        </w:rPr>
        <w:t>Sunum:</w:t>
      </w:r>
      <w:r w:rsidRPr="002B6CA3">
        <w:rPr>
          <w:rStyle w:val="normaltextrun"/>
          <w:rFonts w:eastAsiaTheme="majorEastAsia"/>
        </w:rPr>
        <w:t xml:space="preserve"> Tabak düzeni, görsel estetik, porsiyonlama ve servis uygunluğu.</w:t>
      </w:r>
    </w:p>
    <w:p w14:paraId="0FDD8DFE" w14:textId="45A543EA" w:rsidR="00814C9A" w:rsidRDefault="00814C9A" w:rsidP="00CA28FC">
      <w:pPr>
        <w:pStyle w:val="paragraph"/>
        <w:numPr>
          <w:ilvl w:val="0"/>
          <w:numId w:val="3"/>
        </w:numPr>
        <w:spacing w:before="0" w:beforeAutospacing="0" w:after="0" w:afterAutospacing="0"/>
        <w:jc w:val="both"/>
        <w:textAlignment w:val="baseline"/>
        <w:rPr>
          <w:rFonts w:eastAsiaTheme="majorEastAsia"/>
        </w:rPr>
      </w:pPr>
      <w:r w:rsidRPr="00814C9A">
        <w:rPr>
          <w:rFonts w:eastAsiaTheme="majorEastAsia"/>
          <w:b/>
          <w:bCs/>
        </w:rPr>
        <w:t>Teknik</w:t>
      </w:r>
      <w:r w:rsidR="00CA28FC" w:rsidRPr="00CA28FC">
        <w:rPr>
          <w:rFonts w:eastAsiaTheme="majorEastAsia"/>
          <w:b/>
          <w:bCs/>
        </w:rPr>
        <w:t>:</w:t>
      </w:r>
      <w:r w:rsidRPr="00814C9A">
        <w:rPr>
          <w:rFonts w:eastAsiaTheme="majorEastAsia"/>
        </w:rPr>
        <w:t xml:space="preserve"> </w:t>
      </w:r>
      <w:r w:rsidR="00CA28FC">
        <w:rPr>
          <w:rFonts w:eastAsiaTheme="majorEastAsia"/>
        </w:rPr>
        <w:t>Ya</w:t>
      </w:r>
      <w:r w:rsidRPr="00814C9A">
        <w:rPr>
          <w:rFonts w:eastAsiaTheme="majorEastAsia"/>
        </w:rPr>
        <w:t xml:space="preserve">rışmacının zaman yönetimi, hijyen kurallarına uyumu ve ekipman kullanımındaki yetkinliği </w:t>
      </w:r>
    </w:p>
    <w:p w14:paraId="6793DDCB" w14:textId="633C52BC" w:rsidR="002C5F8C" w:rsidRPr="00814C9A" w:rsidRDefault="002C5F8C" w:rsidP="00CA28FC">
      <w:pPr>
        <w:pStyle w:val="paragraph"/>
        <w:numPr>
          <w:ilvl w:val="0"/>
          <w:numId w:val="3"/>
        </w:numPr>
        <w:spacing w:before="0" w:beforeAutospacing="0" w:after="0" w:afterAutospacing="0"/>
        <w:jc w:val="both"/>
        <w:textAlignment w:val="baseline"/>
        <w:rPr>
          <w:rFonts w:eastAsiaTheme="majorEastAsia"/>
        </w:rPr>
      </w:pPr>
      <w:r>
        <w:rPr>
          <w:rFonts w:eastAsiaTheme="majorEastAsia"/>
          <w:b/>
          <w:bCs/>
        </w:rPr>
        <w:t>Hijyen:</w:t>
      </w:r>
      <w:r>
        <w:rPr>
          <w:rFonts w:eastAsiaTheme="majorEastAsia"/>
        </w:rPr>
        <w:t xml:space="preserve"> </w:t>
      </w:r>
      <w:r w:rsidRPr="002B6CA3">
        <w:rPr>
          <w:rStyle w:val="normaltextrun"/>
          <w:rFonts w:eastAsiaTheme="majorEastAsia"/>
        </w:rPr>
        <w:t>Ürünün hazırlanma ve sunum sürecinde hijyen kurallarına uygunluk</w:t>
      </w:r>
    </w:p>
    <w:p w14:paraId="30F11C69" w14:textId="77777777" w:rsidR="002B6CA3" w:rsidRPr="002B6CA3" w:rsidRDefault="002B6CA3" w:rsidP="002B6CA3">
      <w:pPr>
        <w:pStyle w:val="paragraph"/>
        <w:spacing w:after="0"/>
        <w:jc w:val="both"/>
        <w:textAlignment w:val="baseline"/>
        <w:rPr>
          <w:rStyle w:val="normaltextrun"/>
          <w:rFonts w:eastAsiaTheme="majorEastAsia"/>
        </w:rPr>
      </w:pPr>
      <w:r w:rsidRPr="002B6CA3">
        <w:rPr>
          <w:rStyle w:val="normaltextrun"/>
          <w:rFonts w:eastAsiaTheme="majorEastAsia"/>
        </w:rPr>
        <w:t>Yarışmada her biri alanında uzman jüri üyeleri görev alacaktır. Jüri üyeleri, her yarışmacıyı bağımsız olarak değerlendirecek ve verilen puanların ortalamasına göre sıralama yapılacaktır.</w:t>
      </w:r>
    </w:p>
    <w:p w14:paraId="32D5A271" w14:textId="77777777" w:rsidR="002B6CA3" w:rsidRDefault="002B6CA3" w:rsidP="002B6CA3">
      <w:pPr>
        <w:pStyle w:val="paragraph"/>
        <w:spacing w:before="0" w:beforeAutospacing="0" w:after="0" w:afterAutospacing="0"/>
        <w:jc w:val="both"/>
        <w:textAlignment w:val="baseline"/>
        <w:rPr>
          <w:rStyle w:val="normaltextrun"/>
          <w:rFonts w:eastAsiaTheme="majorEastAsia"/>
        </w:rPr>
      </w:pPr>
      <w:r w:rsidRPr="002B6CA3">
        <w:rPr>
          <w:rStyle w:val="normaltextrun"/>
          <w:rFonts w:eastAsiaTheme="majorEastAsia"/>
        </w:rPr>
        <w:t>Puan eşitliği olması durumunda jüri üyeleri, yarışmacılardan ürünlerine ilişkin sözlü açıklama talep edebilir ve bu doğrultuda nihai kararı verebilir.</w:t>
      </w:r>
    </w:p>
    <w:p w14:paraId="70BE5151" w14:textId="77777777" w:rsidR="00765000" w:rsidRDefault="00765000" w:rsidP="00765000">
      <w:pPr>
        <w:pStyle w:val="paragraph"/>
        <w:spacing w:before="0" w:beforeAutospacing="0" w:after="0" w:afterAutospacing="0"/>
        <w:jc w:val="both"/>
        <w:textAlignment w:val="baseline"/>
        <w:rPr>
          <w:rStyle w:val="normaltextrun"/>
          <w:rFonts w:eastAsiaTheme="majorEastAsia"/>
          <w:b/>
          <w:bCs/>
        </w:rPr>
      </w:pPr>
    </w:p>
    <w:p w14:paraId="2074B31F" w14:textId="77777777" w:rsidR="00765000" w:rsidRDefault="00765000" w:rsidP="00765000">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JÜRİ:</w:t>
      </w:r>
      <w:r>
        <w:rPr>
          <w:rStyle w:val="normaltextrun"/>
          <w:rFonts w:eastAsiaTheme="majorEastAsia"/>
        </w:rPr>
        <w:t xml:space="preserve"> Yemeklerini hazırlarken becerilerini maksimum düzeyde gösteren yarışmacıların değerlendirilmesi için jüri bilgilendirilecektir. İlgili kategori için tahsis edilmiş süre içerisinde, kasaplık ve balık filetosu çıkarmakta dahil olmak üzere, mümkün olduğunca fazla görev tamamlamak katılımcının yararına olacaktır. Jüri ve ödül komitesi, bazı ön hazırlıkların gerekliliği konusunda bilgi sahibidir. </w:t>
      </w:r>
    </w:p>
    <w:p w14:paraId="38C2D3FE" w14:textId="77777777" w:rsidR="00765000" w:rsidRDefault="00765000" w:rsidP="00765000">
      <w:pPr>
        <w:pStyle w:val="paragraph"/>
        <w:spacing w:before="0" w:beforeAutospacing="0" w:after="0" w:afterAutospacing="0"/>
        <w:jc w:val="both"/>
        <w:textAlignment w:val="baseline"/>
        <w:rPr>
          <w:rStyle w:val="normaltextrun"/>
          <w:rFonts w:eastAsiaTheme="majorEastAsia"/>
        </w:rPr>
      </w:pPr>
    </w:p>
    <w:p w14:paraId="65F872CF" w14:textId="07596032" w:rsidR="00372F5E" w:rsidRDefault="00372F5E" w:rsidP="00765000">
      <w:pPr>
        <w:pStyle w:val="paragraph"/>
        <w:spacing w:before="0" w:beforeAutospacing="0" w:after="0" w:afterAutospacing="0"/>
        <w:jc w:val="both"/>
        <w:textAlignment w:val="baseline"/>
        <w:rPr>
          <w:rStyle w:val="normaltextrun"/>
          <w:rFonts w:eastAsiaTheme="majorEastAsia"/>
          <w:b/>
          <w:bCs/>
        </w:rPr>
      </w:pPr>
      <w:r w:rsidRPr="007926D6">
        <w:rPr>
          <w:b/>
          <w:bCs/>
        </w:rPr>
        <w:t>ÖN HAZIRLIKTA İZİN VERİLENLER</w:t>
      </w:r>
    </w:p>
    <w:p w14:paraId="42EB11D5" w14:textId="5AFAE38D" w:rsidR="00765000" w:rsidRPr="00372F5E" w:rsidRDefault="00765000" w:rsidP="00765000">
      <w:pPr>
        <w:pStyle w:val="paragraph"/>
        <w:spacing w:before="0" w:beforeAutospacing="0" w:after="0" w:afterAutospacing="0"/>
        <w:jc w:val="both"/>
        <w:textAlignment w:val="baseline"/>
        <w:rPr>
          <w:rFonts w:ascii="Segoe UI" w:hAnsi="Segoe UI" w:cs="Segoe UI"/>
          <w:sz w:val="18"/>
          <w:szCs w:val="18"/>
        </w:rPr>
      </w:pPr>
      <w:r w:rsidRPr="00372F5E">
        <w:rPr>
          <w:rStyle w:val="normaltextrun"/>
          <w:rFonts w:eastAsiaTheme="majorEastAsia"/>
        </w:rPr>
        <w:t>Kategori kriterlerinin haricinde, yalnız aşağıdakilere izin verilecektir; </w:t>
      </w:r>
      <w:r w:rsidRPr="00372F5E">
        <w:rPr>
          <w:rStyle w:val="eop"/>
          <w:rFonts w:eastAsiaTheme="majorEastAsia"/>
        </w:rPr>
        <w:t> </w:t>
      </w:r>
    </w:p>
    <w:p w14:paraId="4F17E5EE" w14:textId="77777777" w:rsidR="00765000" w:rsidRDefault="00765000" w:rsidP="0076500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Yıkanmış ve soyulmuş sebze</w:t>
      </w:r>
      <w:r>
        <w:rPr>
          <w:rStyle w:val="eop"/>
          <w:rFonts w:eastAsiaTheme="majorEastAsia"/>
        </w:rPr>
        <w:t> </w:t>
      </w:r>
    </w:p>
    <w:p w14:paraId="62DCC39C" w14:textId="77777777" w:rsidR="00765000" w:rsidRDefault="00765000" w:rsidP="0076500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Temel bulyonlar ve soslar</w:t>
      </w:r>
      <w:r>
        <w:rPr>
          <w:rStyle w:val="eop"/>
          <w:rFonts w:eastAsiaTheme="majorEastAsia"/>
        </w:rPr>
        <w:t> </w:t>
      </w:r>
    </w:p>
    <w:p w14:paraId="4A4923F1" w14:textId="77777777" w:rsidR="00765000" w:rsidRDefault="00765000" w:rsidP="0076500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Pişmemiş hazır hamur</w:t>
      </w:r>
      <w:r>
        <w:rPr>
          <w:rStyle w:val="eop"/>
          <w:rFonts w:eastAsiaTheme="majorEastAsia"/>
        </w:rPr>
        <w:t> </w:t>
      </w:r>
    </w:p>
    <w:p w14:paraId="72F4C072" w14:textId="77777777" w:rsidR="00765000" w:rsidRDefault="00765000" w:rsidP="00765000">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eastAsiaTheme="majorEastAsia"/>
        </w:rPr>
        <w:t>Marinasyon</w:t>
      </w:r>
      <w:proofErr w:type="spellEnd"/>
      <w:r>
        <w:rPr>
          <w:rStyle w:val="normaltextrun"/>
          <w:rFonts w:eastAsiaTheme="majorEastAsia"/>
        </w:rPr>
        <w:t xml:space="preserve"> yapılmış pişmemiş et ürünleri</w:t>
      </w:r>
      <w:r>
        <w:rPr>
          <w:rStyle w:val="eop"/>
          <w:rFonts w:eastAsiaTheme="majorEastAsia"/>
        </w:rPr>
        <w:t> </w:t>
      </w:r>
    </w:p>
    <w:p w14:paraId="3287C4D5" w14:textId="77777777" w:rsidR="00765000" w:rsidRDefault="00765000" w:rsidP="0076500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Ön haşlaması yapılmış kuru bakliyat ürünleri </w:t>
      </w:r>
      <w:r>
        <w:rPr>
          <w:rStyle w:val="eop"/>
          <w:rFonts w:eastAsiaTheme="majorEastAsia"/>
        </w:rPr>
        <w:t> </w:t>
      </w:r>
    </w:p>
    <w:p w14:paraId="003D18BF" w14:textId="77777777" w:rsidR="00765000" w:rsidRDefault="00765000" w:rsidP="002B6CA3">
      <w:pPr>
        <w:pStyle w:val="paragraph"/>
        <w:spacing w:before="0" w:beforeAutospacing="0" w:after="0" w:afterAutospacing="0"/>
        <w:jc w:val="both"/>
        <w:textAlignment w:val="baseline"/>
        <w:rPr>
          <w:rStyle w:val="normaltextrun"/>
          <w:rFonts w:eastAsiaTheme="majorEastAsia"/>
        </w:rPr>
      </w:pPr>
    </w:p>
    <w:p w14:paraId="5E46962F" w14:textId="77777777" w:rsidR="002B6CA3" w:rsidRDefault="002B6CA3" w:rsidP="002B6CA3">
      <w:pPr>
        <w:pStyle w:val="paragraph"/>
        <w:spacing w:before="0" w:beforeAutospacing="0" w:after="0" w:afterAutospacing="0"/>
        <w:jc w:val="both"/>
        <w:textAlignment w:val="baseline"/>
        <w:rPr>
          <w:rStyle w:val="normaltextrun"/>
          <w:rFonts w:eastAsiaTheme="majorEastAsia"/>
        </w:rPr>
      </w:pPr>
    </w:p>
    <w:p w14:paraId="6D261D08" w14:textId="194CE8BD" w:rsidR="006E022B" w:rsidRDefault="00E96960" w:rsidP="000E52AA">
      <w:pPr>
        <w:pStyle w:val="paragraph"/>
        <w:spacing w:before="0" w:beforeAutospacing="0" w:after="0" w:afterAutospacing="0"/>
        <w:jc w:val="both"/>
        <w:textAlignment w:val="baseline"/>
      </w:pPr>
      <w:r>
        <w:t xml:space="preserve">ÖDÜLLER: Ödüller, yarışmacıların elde ettikleri başarı düzeyine göre verilecektir. </w:t>
      </w:r>
    </w:p>
    <w:p w14:paraId="36FA8235" w14:textId="77777777" w:rsidR="005775A3" w:rsidRDefault="005775A3" w:rsidP="000E52AA">
      <w:pPr>
        <w:pStyle w:val="paragraph"/>
        <w:spacing w:before="0" w:beforeAutospacing="0" w:after="0" w:afterAutospacing="0"/>
        <w:jc w:val="both"/>
        <w:textAlignment w:val="baseline"/>
      </w:pPr>
    </w:p>
    <w:p w14:paraId="206A926A" w14:textId="77777777" w:rsidR="005775A3" w:rsidRDefault="005775A3" w:rsidP="000E52AA">
      <w:pPr>
        <w:pStyle w:val="paragraph"/>
        <w:spacing w:before="0" w:beforeAutospacing="0" w:after="0" w:afterAutospacing="0"/>
        <w:jc w:val="both"/>
        <w:textAlignment w:val="baseline"/>
      </w:pPr>
    </w:p>
    <w:p w14:paraId="04802B94" w14:textId="77777777" w:rsidR="006E022B" w:rsidRDefault="006E022B" w:rsidP="000E52AA">
      <w:pPr>
        <w:pStyle w:val="paragraph"/>
        <w:spacing w:before="0" w:beforeAutospacing="0" w:after="0" w:afterAutospacing="0"/>
        <w:jc w:val="both"/>
        <w:textAlignment w:val="baseline"/>
      </w:pPr>
    </w:p>
    <w:p w14:paraId="64151ED6" w14:textId="77777777" w:rsidR="006E022B" w:rsidRDefault="00E96960" w:rsidP="000E52AA">
      <w:pPr>
        <w:pStyle w:val="paragraph"/>
        <w:spacing w:before="0" w:beforeAutospacing="0" w:after="0" w:afterAutospacing="0"/>
        <w:jc w:val="both"/>
        <w:textAlignment w:val="baseline"/>
      </w:pPr>
      <w:r>
        <w:lastRenderedPageBreak/>
        <w:t>Yarışmada birincilik, ikincilik ve üçüncülük dereceleri belirlenecek olup;</w:t>
      </w:r>
    </w:p>
    <w:p w14:paraId="720DC6E0" w14:textId="77777777" w:rsidR="005775A3" w:rsidRDefault="00E96960" w:rsidP="000E52AA">
      <w:pPr>
        <w:pStyle w:val="paragraph"/>
        <w:spacing w:before="0" w:beforeAutospacing="0" w:after="0" w:afterAutospacing="0"/>
        <w:jc w:val="both"/>
        <w:textAlignment w:val="baseline"/>
      </w:pPr>
      <w:r>
        <w:br/>
        <w:t>Birinciye: Yarım Altın</w:t>
      </w:r>
    </w:p>
    <w:p w14:paraId="7A8596C9" w14:textId="77777777" w:rsidR="005775A3" w:rsidRDefault="00E96960" w:rsidP="000E52AA">
      <w:pPr>
        <w:pStyle w:val="paragraph"/>
        <w:spacing w:before="0" w:beforeAutospacing="0" w:after="0" w:afterAutospacing="0"/>
        <w:jc w:val="both"/>
        <w:textAlignment w:val="baseline"/>
      </w:pPr>
      <w:r>
        <w:t>İkinciye: Çeyrek Altın</w:t>
      </w:r>
    </w:p>
    <w:p w14:paraId="07F3743B" w14:textId="77777777" w:rsidR="005775A3" w:rsidRDefault="00E96960" w:rsidP="000E52AA">
      <w:pPr>
        <w:pStyle w:val="paragraph"/>
        <w:spacing w:before="0" w:beforeAutospacing="0" w:after="0" w:afterAutospacing="0"/>
        <w:jc w:val="both"/>
        <w:textAlignment w:val="baseline"/>
      </w:pPr>
      <w:r>
        <w:t>Üçüncüye: Gram Altın</w:t>
      </w:r>
    </w:p>
    <w:p w14:paraId="6C9078BB" w14:textId="34E673C1" w:rsidR="000E52AA" w:rsidRDefault="00E96960" w:rsidP="000E52AA">
      <w:pPr>
        <w:pStyle w:val="paragraph"/>
        <w:spacing w:before="0" w:beforeAutospacing="0" w:after="0" w:afterAutospacing="0"/>
        <w:jc w:val="both"/>
        <w:textAlignment w:val="baseline"/>
        <w:rPr>
          <w:rStyle w:val="normaltextrun"/>
          <w:rFonts w:eastAsiaTheme="majorEastAsia"/>
        </w:rPr>
      </w:pPr>
      <w:r>
        <w:br/>
      </w:r>
      <w:proofErr w:type="gramStart"/>
      <w:r>
        <w:t>ödül</w:t>
      </w:r>
      <w:proofErr w:type="gramEnd"/>
      <w:r>
        <w:t xml:space="preserve"> olarak takdim edilecektir.</w:t>
      </w:r>
    </w:p>
    <w:p w14:paraId="7AC45A69" w14:textId="77777777" w:rsidR="000E52AA" w:rsidRDefault="000E52AA" w:rsidP="000E52AA">
      <w:pPr>
        <w:pStyle w:val="paragraph"/>
        <w:spacing w:before="0" w:beforeAutospacing="0" w:after="0" w:afterAutospacing="0"/>
        <w:jc w:val="both"/>
        <w:textAlignment w:val="baseline"/>
        <w:rPr>
          <w:rStyle w:val="normaltextrun"/>
          <w:rFonts w:eastAsiaTheme="majorEastAsia"/>
        </w:rPr>
      </w:pPr>
    </w:p>
    <w:p w14:paraId="1BB81BAC" w14:textId="7D74894D" w:rsidR="00E96960" w:rsidRDefault="00E96960" w:rsidP="000E52AA">
      <w:pPr>
        <w:pStyle w:val="paragraph"/>
        <w:spacing w:before="0" w:beforeAutospacing="0" w:after="0" w:afterAutospacing="0"/>
        <w:jc w:val="both"/>
        <w:textAlignment w:val="baseline"/>
        <w:rPr>
          <w:rStyle w:val="eop"/>
          <w:rFonts w:eastAsiaTheme="majorEastAsia"/>
        </w:rPr>
      </w:pPr>
      <w:r>
        <w:rPr>
          <w:rStyle w:val="normaltextrun"/>
          <w:rFonts w:eastAsiaTheme="majorEastAsia"/>
          <w:b/>
          <w:bCs/>
        </w:rPr>
        <w:t>PROFESYONEL DÜRÜSTLÜK:</w:t>
      </w:r>
      <w:r>
        <w:rPr>
          <w:rStyle w:val="normaltextrun"/>
          <w:rFonts w:eastAsiaTheme="majorEastAsia"/>
        </w:rPr>
        <w:t xml:space="preserve"> Jüriyi, çalışmaların yardımsız olarak gerçekleştirildiği ve yarışmanın adil rekabet ruhu içinde tamamlandığı konusunda ikna etmek katılımcıların sorumluluğudur. Yarışma komitesinin izin vermediği ürünlerin kullanımı, hazır ürün kullanımı yarışmadan diskalifiye olmak demektir.</w:t>
      </w:r>
      <w:r>
        <w:rPr>
          <w:rStyle w:val="eop"/>
          <w:rFonts w:eastAsiaTheme="majorEastAsia"/>
        </w:rPr>
        <w:t> </w:t>
      </w:r>
    </w:p>
    <w:p w14:paraId="2A65DC89" w14:textId="77777777" w:rsidR="005775A3" w:rsidRDefault="005775A3" w:rsidP="000E52AA">
      <w:pPr>
        <w:pStyle w:val="paragraph"/>
        <w:spacing w:before="0" w:beforeAutospacing="0" w:after="0" w:afterAutospacing="0"/>
        <w:jc w:val="both"/>
        <w:textAlignment w:val="baseline"/>
        <w:rPr>
          <w:rFonts w:ascii="Segoe UI" w:hAnsi="Segoe UI" w:cs="Segoe UI"/>
          <w:sz w:val="18"/>
          <w:szCs w:val="18"/>
        </w:rPr>
      </w:pPr>
    </w:p>
    <w:p w14:paraId="010A4ECF" w14:textId="77777777" w:rsidR="00E96960" w:rsidRDefault="00E96960" w:rsidP="00E96960">
      <w:pPr>
        <w:pStyle w:val="paragraph"/>
        <w:spacing w:before="0" w:beforeAutospacing="0" w:after="0" w:afterAutospacing="0"/>
        <w:jc w:val="both"/>
        <w:textAlignment w:val="baseline"/>
        <w:rPr>
          <w:rStyle w:val="eop"/>
          <w:rFonts w:eastAsiaTheme="majorEastAsia"/>
        </w:rPr>
      </w:pPr>
      <w:r>
        <w:rPr>
          <w:rStyle w:val="normaltextrun"/>
          <w:rFonts w:eastAsiaTheme="majorEastAsia"/>
          <w:b/>
          <w:bCs/>
        </w:rPr>
        <w:t>KIYAFET YÖNERGESİ:</w:t>
      </w:r>
      <w:r>
        <w:rPr>
          <w:rStyle w:val="normaltextrun"/>
          <w:rFonts w:eastAsiaTheme="majorEastAsia"/>
        </w:rPr>
        <w:t xml:space="preserve"> Yarışma komitesi tarafından, yarışmacılardan aşçılık mesleğinin ruhunu temsilen yarışma süresince aşçı ceketi, önlük ve kep giymeleri kuralına özen gösterilmesi tavsiye edilmektedir. </w:t>
      </w:r>
      <w:r>
        <w:rPr>
          <w:rStyle w:val="eop"/>
          <w:rFonts w:eastAsiaTheme="majorEastAsia"/>
        </w:rPr>
        <w:t> </w:t>
      </w:r>
    </w:p>
    <w:p w14:paraId="090AEE23" w14:textId="77777777" w:rsidR="005775A3" w:rsidRDefault="005775A3" w:rsidP="00E96960">
      <w:pPr>
        <w:pStyle w:val="paragraph"/>
        <w:spacing w:before="0" w:beforeAutospacing="0" w:after="0" w:afterAutospacing="0"/>
        <w:jc w:val="both"/>
        <w:textAlignment w:val="baseline"/>
        <w:rPr>
          <w:rFonts w:ascii="Segoe UI" w:hAnsi="Segoe UI" w:cs="Segoe UI"/>
          <w:sz w:val="18"/>
          <w:szCs w:val="18"/>
        </w:rPr>
      </w:pPr>
    </w:p>
    <w:p w14:paraId="037E0CF5" w14:textId="6C856652" w:rsidR="00E96960" w:rsidRDefault="00E96960" w:rsidP="00E96960">
      <w:pPr>
        <w:pStyle w:val="paragraph"/>
        <w:spacing w:before="0" w:beforeAutospacing="0" w:after="0" w:afterAutospacing="0"/>
        <w:jc w:val="both"/>
        <w:textAlignment w:val="baseline"/>
        <w:rPr>
          <w:rStyle w:val="eop"/>
          <w:rFonts w:eastAsiaTheme="majorEastAsia"/>
        </w:rPr>
      </w:pPr>
      <w:r>
        <w:rPr>
          <w:rStyle w:val="normaltextrun"/>
          <w:rFonts w:eastAsiaTheme="majorEastAsia"/>
          <w:b/>
          <w:bCs/>
        </w:rPr>
        <w:t xml:space="preserve">PRATİK UYGULAMA SINIFI KATILIMCILARI: </w:t>
      </w:r>
      <w:r>
        <w:rPr>
          <w:rStyle w:val="normaltextrun"/>
          <w:rFonts w:eastAsiaTheme="majorEastAsia"/>
        </w:rPr>
        <w:t xml:space="preserve">Yarışmalara katılacak olan yarışmacılar, yarışmaları başlamadan en az bir saat önce </w:t>
      </w:r>
      <w:r w:rsidR="005775A3">
        <w:rPr>
          <w:rStyle w:val="normaltextrun"/>
          <w:rFonts w:eastAsiaTheme="majorEastAsia"/>
        </w:rPr>
        <w:t>Kayıt</w:t>
      </w:r>
      <w:r>
        <w:rPr>
          <w:rStyle w:val="normaltextrun"/>
          <w:rFonts w:eastAsiaTheme="majorEastAsia"/>
        </w:rPr>
        <w:t xml:space="preserve"> Masası’nda kayıtlarını yaptırmalıdırlar. Yarışma süresince kullanılacak tüm ekipman ve malzemeler, belirtilen zamanda mutfaklara konmalı ve yarışma bitince toplanmalıdır.</w:t>
      </w:r>
      <w:r>
        <w:rPr>
          <w:rStyle w:val="eop"/>
          <w:rFonts w:eastAsiaTheme="majorEastAsia"/>
        </w:rPr>
        <w:t> </w:t>
      </w:r>
    </w:p>
    <w:p w14:paraId="5726591A" w14:textId="77777777" w:rsidR="005775A3" w:rsidRDefault="005775A3" w:rsidP="00E96960">
      <w:pPr>
        <w:pStyle w:val="paragraph"/>
        <w:spacing w:before="0" w:beforeAutospacing="0" w:after="0" w:afterAutospacing="0"/>
        <w:jc w:val="both"/>
        <w:textAlignment w:val="baseline"/>
        <w:rPr>
          <w:rFonts w:ascii="Segoe UI" w:hAnsi="Segoe UI" w:cs="Segoe UI"/>
          <w:sz w:val="18"/>
          <w:szCs w:val="18"/>
        </w:rPr>
      </w:pPr>
    </w:p>
    <w:p w14:paraId="15C3B780" w14:textId="77777777" w:rsidR="00E96960" w:rsidRDefault="00E96960" w:rsidP="00E96960">
      <w:pPr>
        <w:pStyle w:val="paragraph"/>
        <w:spacing w:before="0" w:beforeAutospacing="0" w:after="0" w:afterAutospacing="0"/>
        <w:jc w:val="both"/>
        <w:textAlignment w:val="baseline"/>
        <w:rPr>
          <w:rStyle w:val="eop"/>
          <w:rFonts w:eastAsiaTheme="majorEastAsia"/>
        </w:rPr>
      </w:pPr>
      <w:r>
        <w:rPr>
          <w:rStyle w:val="normaltextrun"/>
          <w:rFonts w:eastAsiaTheme="majorEastAsia"/>
          <w:b/>
          <w:bCs/>
        </w:rPr>
        <w:t>TABAKLARIN GÜVENLİĞİ:</w:t>
      </w:r>
      <w:r>
        <w:rPr>
          <w:rStyle w:val="normaltextrun"/>
          <w:rFonts w:eastAsiaTheme="majorEastAsia"/>
        </w:rPr>
        <w:t xml:space="preserve"> Tabakların ve ekipmanları güvenliği olarak organizatörler tarafından gerekli bütün makul önlemler alınacaktır. Bununla birlikte, Bütün malzemelerin sorumluluğu yarışmacılara aittir. Organizasyon komitesi, kişisel malzeme ve ekipmanın hasar görmesinden veya kaybolmasından sorumlu değildir. Şahsi riskleri karşılamak, yarışmacıların kendi sorumluluğundadır.</w:t>
      </w:r>
      <w:r>
        <w:rPr>
          <w:rStyle w:val="eop"/>
          <w:rFonts w:eastAsiaTheme="majorEastAsia"/>
        </w:rPr>
        <w:t> </w:t>
      </w:r>
    </w:p>
    <w:p w14:paraId="7EC7E281" w14:textId="77777777" w:rsidR="005775A3" w:rsidRDefault="005775A3" w:rsidP="00E96960">
      <w:pPr>
        <w:pStyle w:val="paragraph"/>
        <w:spacing w:before="0" w:beforeAutospacing="0" w:after="0" w:afterAutospacing="0"/>
        <w:jc w:val="both"/>
        <w:textAlignment w:val="baseline"/>
        <w:rPr>
          <w:rFonts w:ascii="Segoe UI" w:hAnsi="Segoe UI" w:cs="Segoe UI"/>
          <w:sz w:val="18"/>
          <w:szCs w:val="18"/>
        </w:rPr>
      </w:pPr>
    </w:p>
    <w:p w14:paraId="7AF4EAFD" w14:textId="77777777" w:rsidR="005775A3" w:rsidRDefault="00D612A5" w:rsidP="00D612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YARIŞMA MUTFAKLARI:</w:t>
      </w:r>
      <w:r>
        <w:rPr>
          <w:rStyle w:val="normaltextrun"/>
          <w:rFonts w:eastAsiaTheme="majorEastAsia"/>
        </w:rPr>
        <w:t xml:space="preserve"> Yarışmalara sonunda mutfakların temiz ve düzenli olarak bırakılmaması, yarışmacıların ceza almasına ve haklarını kaybetmesine neden olacaktır.  </w:t>
      </w:r>
    </w:p>
    <w:p w14:paraId="2A568BDE" w14:textId="55496001" w:rsidR="00D612A5" w:rsidRDefault="00D612A5" w:rsidP="00D612A5">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55408CB4" w14:textId="77777777" w:rsidR="00D612A5" w:rsidRDefault="00D612A5" w:rsidP="00D612A5">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MUTFAK EKİPMANI:</w:t>
      </w:r>
      <w:r>
        <w:rPr>
          <w:rStyle w:val="normaltextrun"/>
          <w:rFonts w:eastAsiaTheme="majorEastAsia"/>
        </w:rPr>
        <w:t xml:space="preserve"> Uygulama salonundaki mutfaklarda, taşınabilir küçük ekipman mevcut değildir. Yarışmacıların ihtiyaç duyacakları taşınabilir ekipman ve yardımcı araçlarını kendilerinin getirmesi gerekmektedir.   </w:t>
      </w:r>
      <w:r>
        <w:rPr>
          <w:rStyle w:val="eop"/>
          <w:rFonts w:eastAsiaTheme="majorEastAsia"/>
        </w:rPr>
        <w:t> </w:t>
      </w:r>
    </w:p>
    <w:p w14:paraId="326E3213" w14:textId="77777777" w:rsidR="00D612A5" w:rsidRDefault="00D612A5" w:rsidP="00E96960">
      <w:pPr>
        <w:pStyle w:val="paragraph"/>
        <w:spacing w:before="0" w:beforeAutospacing="0" w:after="0" w:afterAutospacing="0"/>
        <w:jc w:val="both"/>
        <w:textAlignment w:val="baseline"/>
        <w:rPr>
          <w:rStyle w:val="normaltextrun"/>
          <w:rFonts w:eastAsiaTheme="majorEastAsia"/>
          <w:b/>
          <w:bCs/>
        </w:rPr>
      </w:pPr>
    </w:p>
    <w:p w14:paraId="04D520EA" w14:textId="77777777" w:rsidR="00D612A5" w:rsidRDefault="00D612A5" w:rsidP="00E96960">
      <w:pPr>
        <w:pStyle w:val="paragraph"/>
        <w:spacing w:before="0" w:beforeAutospacing="0" w:after="0" w:afterAutospacing="0"/>
        <w:jc w:val="both"/>
        <w:textAlignment w:val="baseline"/>
        <w:rPr>
          <w:rStyle w:val="normaltextrun"/>
          <w:rFonts w:eastAsiaTheme="majorEastAsia"/>
          <w:b/>
          <w:bCs/>
        </w:rPr>
      </w:pPr>
    </w:p>
    <w:p w14:paraId="19423B4C" w14:textId="77777777" w:rsidR="00D612A5" w:rsidRDefault="00D612A5" w:rsidP="00E96960">
      <w:pPr>
        <w:pStyle w:val="paragraph"/>
        <w:spacing w:before="0" w:beforeAutospacing="0" w:after="0" w:afterAutospacing="0"/>
        <w:jc w:val="both"/>
        <w:textAlignment w:val="baseline"/>
        <w:rPr>
          <w:rStyle w:val="normaltextrun"/>
          <w:rFonts w:eastAsiaTheme="majorEastAsia"/>
          <w:b/>
          <w:bCs/>
        </w:rPr>
      </w:pPr>
    </w:p>
    <w:p w14:paraId="6D7BD582" w14:textId="77777777" w:rsidR="00D612A5" w:rsidRDefault="00D612A5" w:rsidP="00E96960">
      <w:pPr>
        <w:pStyle w:val="paragraph"/>
        <w:spacing w:before="0" w:beforeAutospacing="0" w:after="0" w:afterAutospacing="0"/>
        <w:jc w:val="both"/>
        <w:textAlignment w:val="baseline"/>
        <w:rPr>
          <w:rStyle w:val="normaltextrun"/>
          <w:rFonts w:eastAsiaTheme="majorEastAsia"/>
          <w:b/>
          <w:bCs/>
        </w:rPr>
      </w:pPr>
    </w:p>
    <w:p w14:paraId="12D5BA19" w14:textId="77777777" w:rsidR="00D612A5" w:rsidRDefault="00D612A5" w:rsidP="00E96960">
      <w:pPr>
        <w:pStyle w:val="paragraph"/>
        <w:spacing w:before="0" w:beforeAutospacing="0" w:after="0" w:afterAutospacing="0"/>
        <w:jc w:val="both"/>
        <w:textAlignment w:val="baseline"/>
        <w:rPr>
          <w:rStyle w:val="normaltextrun"/>
          <w:rFonts w:eastAsiaTheme="majorEastAsia"/>
          <w:b/>
          <w:bCs/>
        </w:rPr>
      </w:pPr>
    </w:p>
    <w:p w14:paraId="3AE0D6DB" w14:textId="77777777" w:rsidR="00D612A5" w:rsidRDefault="00D612A5" w:rsidP="00E96960">
      <w:pPr>
        <w:pStyle w:val="paragraph"/>
        <w:spacing w:before="0" w:beforeAutospacing="0" w:after="0" w:afterAutospacing="0"/>
        <w:jc w:val="both"/>
        <w:textAlignment w:val="baseline"/>
        <w:rPr>
          <w:rStyle w:val="normaltextrun"/>
          <w:rFonts w:eastAsiaTheme="majorEastAsia"/>
          <w:b/>
          <w:bCs/>
        </w:rPr>
      </w:pPr>
    </w:p>
    <w:p w14:paraId="51ADBE55" w14:textId="77777777" w:rsidR="00601294" w:rsidRDefault="00601294" w:rsidP="00601294">
      <w:pPr>
        <w:pStyle w:val="paragraph"/>
        <w:spacing w:before="0" w:beforeAutospacing="0" w:after="0" w:afterAutospacing="0"/>
        <w:jc w:val="both"/>
        <w:textAlignment w:val="baseline"/>
        <w:rPr>
          <w:rStyle w:val="normaltextrun"/>
          <w:rFonts w:eastAsiaTheme="majorEastAsia"/>
          <w:b/>
          <w:bCs/>
        </w:rPr>
      </w:pPr>
    </w:p>
    <w:p w14:paraId="4613862A" w14:textId="77777777" w:rsidR="00601294" w:rsidRDefault="00601294" w:rsidP="00601294"/>
    <w:p w14:paraId="760ED50B" w14:textId="77777777" w:rsidR="00601294" w:rsidRDefault="00601294" w:rsidP="00601294"/>
    <w:p w14:paraId="7EE0C86C" w14:textId="77777777" w:rsidR="00C50642" w:rsidRDefault="00C50642"/>
    <w:sectPr w:rsidR="00C50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D3D"/>
    <w:multiLevelType w:val="hybridMultilevel"/>
    <w:tmpl w:val="04DE33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590599"/>
    <w:multiLevelType w:val="hybridMultilevel"/>
    <w:tmpl w:val="D730C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B622917"/>
    <w:multiLevelType w:val="multilevel"/>
    <w:tmpl w:val="028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953407">
    <w:abstractNumId w:val="2"/>
  </w:num>
  <w:num w:numId="2" w16cid:durableId="1723480584">
    <w:abstractNumId w:val="1"/>
  </w:num>
  <w:num w:numId="3" w16cid:durableId="95490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60"/>
    <w:rsid w:val="000924A7"/>
    <w:rsid w:val="000938BB"/>
    <w:rsid w:val="000E52AA"/>
    <w:rsid w:val="00101E62"/>
    <w:rsid w:val="00132895"/>
    <w:rsid w:val="00137307"/>
    <w:rsid w:val="001957DB"/>
    <w:rsid w:val="00217EA5"/>
    <w:rsid w:val="00262C55"/>
    <w:rsid w:val="002B6CA3"/>
    <w:rsid w:val="002C5F8C"/>
    <w:rsid w:val="002E4D7E"/>
    <w:rsid w:val="00324B58"/>
    <w:rsid w:val="00372F5E"/>
    <w:rsid w:val="004A210F"/>
    <w:rsid w:val="004E2DAF"/>
    <w:rsid w:val="00552946"/>
    <w:rsid w:val="005600FE"/>
    <w:rsid w:val="005775A3"/>
    <w:rsid w:val="00601294"/>
    <w:rsid w:val="00637109"/>
    <w:rsid w:val="00640D08"/>
    <w:rsid w:val="006436BE"/>
    <w:rsid w:val="00656A58"/>
    <w:rsid w:val="006577F1"/>
    <w:rsid w:val="006E022B"/>
    <w:rsid w:val="00735367"/>
    <w:rsid w:val="00743243"/>
    <w:rsid w:val="00750F65"/>
    <w:rsid w:val="00765000"/>
    <w:rsid w:val="007B3AF9"/>
    <w:rsid w:val="00814C9A"/>
    <w:rsid w:val="00830C71"/>
    <w:rsid w:val="00953D41"/>
    <w:rsid w:val="009D493C"/>
    <w:rsid w:val="009E0F7F"/>
    <w:rsid w:val="00A83904"/>
    <w:rsid w:val="00AC24C2"/>
    <w:rsid w:val="00AD6423"/>
    <w:rsid w:val="00AE69C5"/>
    <w:rsid w:val="00B20193"/>
    <w:rsid w:val="00BD5FDF"/>
    <w:rsid w:val="00C16A01"/>
    <w:rsid w:val="00C50642"/>
    <w:rsid w:val="00C57346"/>
    <w:rsid w:val="00CA28FC"/>
    <w:rsid w:val="00CF578B"/>
    <w:rsid w:val="00D612A5"/>
    <w:rsid w:val="00E96960"/>
    <w:rsid w:val="00F65A40"/>
    <w:rsid w:val="00F97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856B"/>
  <w15:chartTrackingRefBased/>
  <w15:docId w15:val="{C344F9E8-5FE5-4B80-98B3-9386C764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96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96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96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96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E96960"/>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E96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E96960"/>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E96960"/>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E96960"/>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69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969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96960"/>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96960"/>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E96960"/>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E96960"/>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E96960"/>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E96960"/>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E96960"/>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E96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69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96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96960"/>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E969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96960"/>
    <w:rPr>
      <w:i/>
      <w:iCs/>
      <w:color w:val="404040" w:themeColor="text1" w:themeTint="BF"/>
    </w:rPr>
  </w:style>
  <w:style w:type="paragraph" w:styleId="ListeParagraf">
    <w:name w:val="List Paragraph"/>
    <w:basedOn w:val="Normal"/>
    <w:uiPriority w:val="34"/>
    <w:qFormat/>
    <w:rsid w:val="00E96960"/>
    <w:pPr>
      <w:ind w:left="720"/>
      <w:contextualSpacing/>
    </w:pPr>
  </w:style>
  <w:style w:type="character" w:styleId="GlVurgulama">
    <w:name w:val="Intense Emphasis"/>
    <w:basedOn w:val="VarsaylanParagrafYazTipi"/>
    <w:uiPriority w:val="21"/>
    <w:qFormat/>
    <w:rsid w:val="00E96960"/>
    <w:rPr>
      <w:i/>
      <w:iCs/>
      <w:color w:val="0F4761" w:themeColor="accent1" w:themeShade="BF"/>
    </w:rPr>
  </w:style>
  <w:style w:type="paragraph" w:styleId="GlAlnt">
    <w:name w:val="Intense Quote"/>
    <w:basedOn w:val="Normal"/>
    <w:next w:val="Normal"/>
    <w:link w:val="GlAlntChar"/>
    <w:uiPriority w:val="30"/>
    <w:qFormat/>
    <w:rsid w:val="00E96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96960"/>
    <w:rPr>
      <w:i/>
      <w:iCs/>
      <w:color w:val="0F4761" w:themeColor="accent1" w:themeShade="BF"/>
    </w:rPr>
  </w:style>
  <w:style w:type="character" w:styleId="GlBavuru">
    <w:name w:val="Intense Reference"/>
    <w:basedOn w:val="VarsaylanParagrafYazTipi"/>
    <w:uiPriority w:val="32"/>
    <w:qFormat/>
    <w:rsid w:val="00E96960"/>
    <w:rPr>
      <w:b w:val="0"/>
      <w:bCs/>
      <w:smallCaps/>
      <w:color w:val="0F4761" w:themeColor="accent1" w:themeShade="BF"/>
      <w:spacing w:val="5"/>
    </w:rPr>
  </w:style>
  <w:style w:type="paragraph" w:customStyle="1" w:styleId="paragraph">
    <w:name w:val="paragraph"/>
    <w:basedOn w:val="Normal"/>
    <w:rsid w:val="00E96960"/>
    <w:pPr>
      <w:spacing w:before="100" w:beforeAutospacing="1" w:after="100" w:afterAutospacing="1" w:line="240" w:lineRule="auto"/>
    </w:pPr>
    <w:rPr>
      <w:rFonts w:eastAsia="Times New Roman"/>
      <w:b w:val="0"/>
      <w:kern w:val="0"/>
      <w:lang w:eastAsia="tr-TR"/>
      <w14:ligatures w14:val="none"/>
    </w:rPr>
  </w:style>
  <w:style w:type="character" w:customStyle="1" w:styleId="normaltextrun">
    <w:name w:val="normaltextrun"/>
    <w:basedOn w:val="VarsaylanParagrafYazTipi"/>
    <w:rsid w:val="00E96960"/>
  </w:style>
  <w:style w:type="character" w:customStyle="1" w:styleId="eop">
    <w:name w:val="eop"/>
    <w:basedOn w:val="VarsaylanParagrafYazTipi"/>
    <w:rsid w:val="00E96960"/>
  </w:style>
  <w:style w:type="character" w:styleId="AklamaBavurusu">
    <w:name w:val="annotation reference"/>
    <w:basedOn w:val="VarsaylanParagrafYazTipi"/>
    <w:uiPriority w:val="99"/>
    <w:semiHidden/>
    <w:unhideWhenUsed/>
    <w:rsid w:val="00743243"/>
    <w:rPr>
      <w:sz w:val="16"/>
      <w:szCs w:val="16"/>
    </w:rPr>
  </w:style>
  <w:style w:type="paragraph" w:styleId="AklamaMetni">
    <w:name w:val="annotation text"/>
    <w:basedOn w:val="Normal"/>
    <w:link w:val="AklamaMetniChar"/>
    <w:uiPriority w:val="99"/>
    <w:unhideWhenUsed/>
    <w:rsid w:val="00743243"/>
    <w:pPr>
      <w:spacing w:line="240" w:lineRule="auto"/>
    </w:pPr>
    <w:rPr>
      <w:sz w:val="20"/>
      <w:szCs w:val="20"/>
    </w:rPr>
  </w:style>
  <w:style w:type="character" w:customStyle="1" w:styleId="AklamaMetniChar">
    <w:name w:val="Açıklama Metni Char"/>
    <w:basedOn w:val="VarsaylanParagrafYazTipi"/>
    <w:link w:val="AklamaMetni"/>
    <w:uiPriority w:val="99"/>
    <w:rsid w:val="00743243"/>
    <w:rPr>
      <w:sz w:val="20"/>
      <w:szCs w:val="20"/>
    </w:rPr>
  </w:style>
  <w:style w:type="paragraph" w:styleId="AklamaKonusu">
    <w:name w:val="annotation subject"/>
    <w:basedOn w:val="AklamaMetni"/>
    <w:next w:val="AklamaMetni"/>
    <w:link w:val="AklamaKonusuChar"/>
    <w:uiPriority w:val="99"/>
    <w:semiHidden/>
    <w:unhideWhenUsed/>
    <w:rsid w:val="00743243"/>
    <w:rPr>
      <w:bCs/>
    </w:rPr>
  </w:style>
  <w:style w:type="character" w:customStyle="1" w:styleId="AklamaKonusuChar">
    <w:name w:val="Açıklama Konusu Char"/>
    <w:basedOn w:val="AklamaMetniChar"/>
    <w:link w:val="AklamaKonusu"/>
    <w:uiPriority w:val="99"/>
    <w:semiHidden/>
    <w:rsid w:val="00743243"/>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19089">
      <w:bodyDiv w:val="1"/>
      <w:marLeft w:val="0"/>
      <w:marRight w:val="0"/>
      <w:marTop w:val="0"/>
      <w:marBottom w:val="0"/>
      <w:divBdr>
        <w:top w:val="none" w:sz="0" w:space="0" w:color="auto"/>
        <w:left w:val="none" w:sz="0" w:space="0" w:color="auto"/>
        <w:bottom w:val="none" w:sz="0" w:space="0" w:color="auto"/>
        <w:right w:val="none" w:sz="0" w:space="0" w:color="auto"/>
      </w:divBdr>
      <w:divsChild>
        <w:div w:id="11541185">
          <w:marLeft w:val="0"/>
          <w:marRight w:val="0"/>
          <w:marTop w:val="0"/>
          <w:marBottom w:val="0"/>
          <w:divBdr>
            <w:top w:val="none" w:sz="0" w:space="0" w:color="auto"/>
            <w:left w:val="none" w:sz="0" w:space="0" w:color="auto"/>
            <w:bottom w:val="none" w:sz="0" w:space="0" w:color="auto"/>
            <w:right w:val="none" w:sz="0" w:space="0" w:color="auto"/>
          </w:divBdr>
        </w:div>
        <w:div w:id="9184202">
          <w:marLeft w:val="0"/>
          <w:marRight w:val="0"/>
          <w:marTop w:val="0"/>
          <w:marBottom w:val="0"/>
          <w:divBdr>
            <w:top w:val="none" w:sz="0" w:space="0" w:color="auto"/>
            <w:left w:val="none" w:sz="0" w:space="0" w:color="auto"/>
            <w:bottom w:val="none" w:sz="0" w:space="0" w:color="auto"/>
            <w:right w:val="none" w:sz="0" w:space="0" w:color="auto"/>
          </w:divBdr>
        </w:div>
        <w:div w:id="330253699">
          <w:marLeft w:val="0"/>
          <w:marRight w:val="0"/>
          <w:marTop w:val="0"/>
          <w:marBottom w:val="0"/>
          <w:divBdr>
            <w:top w:val="none" w:sz="0" w:space="0" w:color="auto"/>
            <w:left w:val="none" w:sz="0" w:space="0" w:color="auto"/>
            <w:bottom w:val="none" w:sz="0" w:space="0" w:color="auto"/>
            <w:right w:val="none" w:sz="0" w:space="0" w:color="auto"/>
          </w:divBdr>
        </w:div>
        <w:div w:id="1290353328">
          <w:marLeft w:val="0"/>
          <w:marRight w:val="0"/>
          <w:marTop w:val="0"/>
          <w:marBottom w:val="0"/>
          <w:divBdr>
            <w:top w:val="none" w:sz="0" w:space="0" w:color="auto"/>
            <w:left w:val="none" w:sz="0" w:space="0" w:color="auto"/>
            <w:bottom w:val="none" w:sz="0" w:space="0" w:color="auto"/>
            <w:right w:val="none" w:sz="0" w:space="0" w:color="auto"/>
          </w:divBdr>
        </w:div>
        <w:div w:id="458954895">
          <w:marLeft w:val="0"/>
          <w:marRight w:val="0"/>
          <w:marTop w:val="0"/>
          <w:marBottom w:val="0"/>
          <w:divBdr>
            <w:top w:val="none" w:sz="0" w:space="0" w:color="auto"/>
            <w:left w:val="none" w:sz="0" w:space="0" w:color="auto"/>
            <w:bottom w:val="none" w:sz="0" w:space="0" w:color="auto"/>
            <w:right w:val="none" w:sz="0" w:space="0" w:color="auto"/>
          </w:divBdr>
        </w:div>
        <w:div w:id="937297434">
          <w:marLeft w:val="0"/>
          <w:marRight w:val="0"/>
          <w:marTop w:val="0"/>
          <w:marBottom w:val="0"/>
          <w:divBdr>
            <w:top w:val="none" w:sz="0" w:space="0" w:color="auto"/>
            <w:left w:val="none" w:sz="0" w:space="0" w:color="auto"/>
            <w:bottom w:val="none" w:sz="0" w:space="0" w:color="auto"/>
            <w:right w:val="none" w:sz="0" w:space="0" w:color="auto"/>
          </w:divBdr>
        </w:div>
        <w:div w:id="562714107">
          <w:marLeft w:val="0"/>
          <w:marRight w:val="0"/>
          <w:marTop w:val="0"/>
          <w:marBottom w:val="0"/>
          <w:divBdr>
            <w:top w:val="none" w:sz="0" w:space="0" w:color="auto"/>
            <w:left w:val="none" w:sz="0" w:space="0" w:color="auto"/>
            <w:bottom w:val="none" w:sz="0" w:space="0" w:color="auto"/>
            <w:right w:val="none" w:sz="0" w:space="0" w:color="auto"/>
          </w:divBdr>
        </w:div>
        <w:div w:id="683090529">
          <w:marLeft w:val="0"/>
          <w:marRight w:val="0"/>
          <w:marTop w:val="0"/>
          <w:marBottom w:val="0"/>
          <w:divBdr>
            <w:top w:val="none" w:sz="0" w:space="0" w:color="auto"/>
            <w:left w:val="none" w:sz="0" w:space="0" w:color="auto"/>
            <w:bottom w:val="none" w:sz="0" w:space="0" w:color="auto"/>
            <w:right w:val="none" w:sz="0" w:space="0" w:color="auto"/>
          </w:divBdr>
        </w:div>
        <w:div w:id="1971011025">
          <w:marLeft w:val="0"/>
          <w:marRight w:val="0"/>
          <w:marTop w:val="0"/>
          <w:marBottom w:val="0"/>
          <w:divBdr>
            <w:top w:val="none" w:sz="0" w:space="0" w:color="auto"/>
            <w:left w:val="none" w:sz="0" w:space="0" w:color="auto"/>
            <w:bottom w:val="none" w:sz="0" w:space="0" w:color="auto"/>
            <w:right w:val="none" w:sz="0" w:space="0" w:color="auto"/>
          </w:divBdr>
        </w:div>
        <w:div w:id="567544986">
          <w:marLeft w:val="0"/>
          <w:marRight w:val="0"/>
          <w:marTop w:val="0"/>
          <w:marBottom w:val="0"/>
          <w:divBdr>
            <w:top w:val="none" w:sz="0" w:space="0" w:color="auto"/>
            <w:left w:val="none" w:sz="0" w:space="0" w:color="auto"/>
            <w:bottom w:val="none" w:sz="0" w:space="0" w:color="auto"/>
            <w:right w:val="none" w:sz="0" w:space="0" w:color="auto"/>
          </w:divBdr>
        </w:div>
        <w:div w:id="1884322311">
          <w:marLeft w:val="0"/>
          <w:marRight w:val="0"/>
          <w:marTop w:val="0"/>
          <w:marBottom w:val="0"/>
          <w:divBdr>
            <w:top w:val="none" w:sz="0" w:space="0" w:color="auto"/>
            <w:left w:val="none" w:sz="0" w:space="0" w:color="auto"/>
            <w:bottom w:val="none" w:sz="0" w:space="0" w:color="auto"/>
            <w:right w:val="none" w:sz="0" w:space="0" w:color="auto"/>
          </w:divBdr>
        </w:div>
        <w:div w:id="465978193">
          <w:marLeft w:val="0"/>
          <w:marRight w:val="0"/>
          <w:marTop w:val="0"/>
          <w:marBottom w:val="0"/>
          <w:divBdr>
            <w:top w:val="none" w:sz="0" w:space="0" w:color="auto"/>
            <w:left w:val="none" w:sz="0" w:space="0" w:color="auto"/>
            <w:bottom w:val="none" w:sz="0" w:space="0" w:color="auto"/>
            <w:right w:val="none" w:sz="0" w:space="0" w:color="auto"/>
          </w:divBdr>
        </w:div>
        <w:div w:id="433943865">
          <w:marLeft w:val="0"/>
          <w:marRight w:val="0"/>
          <w:marTop w:val="0"/>
          <w:marBottom w:val="0"/>
          <w:divBdr>
            <w:top w:val="none" w:sz="0" w:space="0" w:color="auto"/>
            <w:left w:val="none" w:sz="0" w:space="0" w:color="auto"/>
            <w:bottom w:val="none" w:sz="0" w:space="0" w:color="auto"/>
            <w:right w:val="none" w:sz="0" w:space="0" w:color="auto"/>
          </w:divBdr>
        </w:div>
        <w:div w:id="1097797449">
          <w:marLeft w:val="0"/>
          <w:marRight w:val="0"/>
          <w:marTop w:val="0"/>
          <w:marBottom w:val="0"/>
          <w:divBdr>
            <w:top w:val="none" w:sz="0" w:space="0" w:color="auto"/>
            <w:left w:val="none" w:sz="0" w:space="0" w:color="auto"/>
            <w:bottom w:val="none" w:sz="0" w:space="0" w:color="auto"/>
            <w:right w:val="none" w:sz="0" w:space="0" w:color="auto"/>
          </w:divBdr>
        </w:div>
        <w:div w:id="1663582242">
          <w:marLeft w:val="0"/>
          <w:marRight w:val="0"/>
          <w:marTop w:val="0"/>
          <w:marBottom w:val="0"/>
          <w:divBdr>
            <w:top w:val="none" w:sz="0" w:space="0" w:color="auto"/>
            <w:left w:val="none" w:sz="0" w:space="0" w:color="auto"/>
            <w:bottom w:val="none" w:sz="0" w:space="0" w:color="auto"/>
            <w:right w:val="none" w:sz="0" w:space="0" w:color="auto"/>
          </w:divBdr>
        </w:div>
        <w:div w:id="2022048967">
          <w:marLeft w:val="0"/>
          <w:marRight w:val="0"/>
          <w:marTop w:val="0"/>
          <w:marBottom w:val="0"/>
          <w:divBdr>
            <w:top w:val="none" w:sz="0" w:space="0" w:color="auto"/>
            <w:left w:val="none" w:sz="0" w:space="0" w:color="auto"/>
            <w:bottom w:val="none" w:sz="0" w:space="0" w:color="auto"/>
            <w:right w:val="none" w:sz="0" w:space="0" w:color="auto"/>
          </w:divBdr>
        </w:div>
        <w:div w:id="1286544945">
          <w:marLeft w:val="0"/>
          <w:marRight w:val="0"/>
          <w:marTop w:val="0"/>
          <w:marBottom w:val="0"/>
          <w:divBdr>
            <w:top w:val="none" w:sz="0" w:space="0" w:color="auto"/>
            <w:left w:val="none" w:sz="0" w:space="0" w:color="auto"/>
            <w:bottom w:val="none" w:sz="0" w:space="0" w:color="auto"/>
            <w:right w:val="none" w:sz="0" w:space="0" w:color="auto"/>
          </w:divBdr>
        </w:div>
        <w:div w:id="1073695872">
          <w:marLeft w:val="0"/>
          <w:marRight w:val="0"/>
          <w:marTop w:val="0"/>
          <w:marBottom w:val="0"/>
          <w:divBdr>
            <w:top w:val="none" w:sz="0" w:space="0" w:color="auto"/>
            <w:left w:val="none" w:sz="0" w:space="0" w:color="auto"/>
            <w:bottom w:val="none" w:sz="0" w:space="0" w:color="auto"/>
            <w:right w:val="none" w:sz="0" w:space="0" w:color="auto"/>
          </w:divBdr>
        </w:div>
        <w:div w:id="1574781504">
          <w:marLeft w:val="0"/>
          <w:marRight w:val="0"/>
          <w:marTop w:val="0"/>
          <w:marBottom w:val="0"/>
          <w:divBdr>
            <w:top w:val="none" w:sz="0" w:space="0" w:color="auto"/>
            <w:left w:val="none" w:sz="0" w:space="0" w:color="auto"/>
            <w:bottom w:val="none" w:sz="0" w:space="0" w:color="auto"/>
            <w:right w:val="none" w:sz="0" w:space="0" w:color="auto"/>
          </w:divBdr>
        </w:div>
        <w:div w:id="740716434">
          <w:marLeft w:val="0"/>
          <w:marRight w:val="0"/>
          <w:marTop w:val="0"/>
          <w:marBottom w:val="0"/>
          <w:divBdr>
            <w:top w:val="none" w:sz="0" w:space="0" w:color="auto"/>
            <w:left w:val="none" w:sz="0" w:space="0" w:color="auto"/>
            <w:bottom w:val="none" w:sz="0" w:space="0" w:color="auto"/>
            <w:right w:val="none" w:sz="0" w:space="0" w:color="auto"/>
          </w:divBdr>
        </w:div>
        <w:div w:id="1606693601">
          <w:marLeft w:val="0"/>
          <w:marRight w:val="0"/>
          <w:marTop w:val="0"/>
          <w:marBottom w:val="0"/>
          <w:divBdr>
            <w:top w:val="none" w:sz="0" w:space="0" w:color="auto"/>
            <w:left w:val="none" w:sz="0" w:space="0" w:color="auto"/>
            <w:bottom w:val="none" w:sz="0" w:space="0" w:color="auto"/>
            <w:right w:val="none" w:sz="0" w:space="0" w:color="auto"/>
          </w:divBdr>
        </w:div>
        <w:div w:id="2046253033">
          <w:marLeft w:val="0"/>
          <w:marRight w:val="0"/>
          <w:marTop w:val="0"/>
          <w:marBottom w:val="0"/>
          <w:divBdr>
            <w:top w:val="none" w:sz="0" w:space="0" w:color="auto"/>
            <w:left w:val="none" w:sz="0" w:space="0" w:color="auto"/>
            <w:bottom w:val="none" w:sz="0" w:space="0" w:color="auto"/>
            <w:right w:val="none" w:sz="0" w:space="0" w:color="auto"/>
          </w:divBdr>
        </w:div>
        <w:div w:id="913586656">
          <w:marLeft w:val="0"/>
          <w:marRight w:val="0"/>
          <w:marTop w:val="0"/>
          <w:marBottom w:val="0"/>
          <w:divBdr>
            <w:top w:val="none" w:sz="0" w:space="0" w:color="auto"/>
            <w:left w:val="none" w:sz="0" w:space="0" w:color="auto"/>
            <w:bottom w:val="none" w:sz="0" w:space="0" w:color="auto"/>
            <w:right w:val="none" w:sz="0" w:space="0" w:color="auto"/>
          </w:divBdr>
        </w:div>
        <w:div w:id="1755778793">
          <w:marLeft w:val="0"/>
          <w:marRight w:val="0"/>
          <w:marTop w:val="0"/>
          <w:marBottom w:val="0"/>
          <w:divBdr>
            <w:top w:val="none" w:sz="0" w:space="0" w:color="auto"/>
            <w:left w:val="none" w:sz="0" w:space="0" w:color="auto"/>
            <w:bottom w:val="none" w:sz="0" w:space="0" w:color="auto"/>
            <w:right w:val="none" w:sz="0" w:space="0" w:color="auto"/>
          </w:divBdr>
        </w:div>
        <w:div w:id="45226772">
          <w:marLeft w:val="0"/>
          <w:marRight w:val="0"/>
          <w:marTop w:val="0"/>
          <w:marBottom w:val="0"/>
          <w:divBdr>
            <w:top w:val="none" w:sz="0" w:space="0" w:color="auto"/>
            <w:left w:val="none" w:sz="0" w:space="0" w:color="auto"/>
            <w:bottom w:val="none" w:sz="0" w:space="0" w:color="auto"/>
            <w:right w:val="none" w:sz="0" w:space="0" w:color="auto"/>
          </w:divBdr>
        </w:div>
        <w:div w:id="1825929662">
          <w:marLeft w:val="0"/>
          <w:marRight w:val="0"/>
          <w:marTop w:val="0"/>
          <w:marBottom w:val="0"/>
          <w:divBdr>
            <w:top w:val="none" w:sz="0" w:space="0" w:color="auto"/>
            <w:left w:val="none" w:sz="0" w:space="0" w:color="auto"/>
            <w:bottom w:val="none" w:sz="0" w:space="0" w:color="auto"/>
            <w:right w:val="none" w:sz="0" w:space="0" w:color="auto"/>
          </w:divBdr>
        </w:div>
        <w:div w:id="678888956">
          <w:marLeft w:val="0"/>
          <w:marRight w:val="0"/>
          <w:marTop w:val="0"/>
          <w:marBottom w:val="0"/>
          <w:divBdr>
            <w:top w:val="none" w:sz="0" w:space="0" w:color="auto"/>
            <w:left w:val="none" w:sz="0" w:space="0" w:color="auto"/>
            <w:bottom w:val="none" w:sz="0" w:space="0" w:color="auto"/>
            <w:right w:val="none" w:sz="0" w:space="0" w:color="auto"/>
          </w:divBdr>
        </w:div>
        <w:div w:id="572201697">
          <w:marLeft w:val="0"/>
          <w:marRight w:val="0"/>
          <w:marTop w:val="0"/>
          <w:marBottom w:val="0"/>
          <w:divBdr>
            <w:top w:val="none" w:sz="0" w:space="0" w:color="auto"/>
            <w:left w:val="none" w:sz="0" w:space="0" w:color="auto"/>
            <w:bottom w:val="none" w:sz="0" w:space="0" w:color="auto"/>
            <w:right w:val="none" w:sz="0" w:space="0" w:color="auto"/>
          </w:divBdr>
        </w:div>
        <w:div w:id="1092970204">
          <w:marLeft w:val="0"/>
          <w:marRight w:val="0"/>
          <w:marTop w:val="0"/>
          <w:marBottom w:val="0"/>
          <w:divBdr>
            <w:top w:val="none" w:sz="0" w:space="0" w:color="auto"/>
            <w:left w:val="none" w:sz="0" w:space="0" w:color="auto"/>
            <w:bottom w:val="none" w:sz="0" w:space="0" w:color="auto"/>
            <w:right w:val="none" w:sz="0" w:space="0" w:color="auto"/>
          </w:divBdr>
        </w:div>
        <w:div w:id="553322061">
          <w:marLeft w:val="0"/>
          <w:marRight w:val="0"/>
          <w:marTop w:val="0"/>
          <w:marBottom w:val="0"/>
          <w:divBdr>
            <w:top w:val="none" w:sz="0" w:space="0" w:color="auto"/>
            <w:left w:val="none" w:sz="0" w:space="0" w:color="auto"/>
            <w:bottom w:val="none" w:sz="0" w:space="0" w:color="auto"/>
            <w:right w:val="none" w:sz="0" w:space="0" w:color="auto"/>
          </w:divBdr>
        </w:div>
        <w:div w:id="1047492652">
          <w:marLeft w:val="0"/>
          <w:marRight w:val="0"/>
          <w:marTop w:val="0"/>
          <w:marBottom w:val="0"/>
          <w:divBdr>
            <w:top w:val="none" w:sz="0" w:space="0" w:color="auto"/>
            <w:left w:val="none" w:sz="0" w:space="0" w:color="auto"/>
            <w:bottom w:val="none" w:sz="0" w:space="0" w:color="auto"/>
            <w:right w:val="none" w:sz="0" w:space="0" w:color="auto"/>
          </w:divBdr>
        </w:div>
        <w:div w:id="1312755367">
          <w:marLeft w:val="0"/>
          <w:marRight w:val="0"/>
          <w:marTop w:val="0"/>
          <w:marBottom w:val="0"/>
          <w:divBdr>
            <w:top w:val="none" w:sz="0" w:space="0" w:color="auto"/>
            <w:left w:val="none" w:sz="0" w:space="0" w:color="auto"/>
            <w:bottom w:val="none" w:sz="0" w:space="0" w:color="auto"/>
            <w:right w:val="none" w:sz="0" w:space="0" w:color="auto"/>
          </w:divBdr>
        </w:div>
        <w:div w:id="746878945">
          <w:marLeft w:val="0"/>
          <w:marRight w:val="0"/>
          <w:marTop w:val="0"/>
          <w:marBottom w:val="0"/>
          <w:divBdr>
            <w:top w:val="none" w:sz="0" w:space="0" w:color="auto"/>
            <w:left w:val="none" w:sz="0" w:space="0" w:color="auto"/>
            <w:bottom w:val="none" w:sz="0" w:space="0" w:color="auto"/>
            <w:right w:val="none" w:sz="0" w:space="0" w:color="auto"/>
          </w:divBdr>
        </w:div>
        <w:div w:id="407193346">
          <w:marLeft w:val="0"/>
          <w:marRight w:val="0"/>
          <w:marTop w:val="0"/>
          <w:marBottom w:val="0"/>
          <w:divBdr>
            <w:top w:val="none" w:sz="0" w:space="0" w:color="auto"/>
            <w:left w:val="none" w:sz="0" w:space="0" w:color="auto"/>
            <w:bottom w:val="none" w:sz="0" w:space="0" w:color="auto"/>
            <w:right w:val="none" w:sz="0" w:space="0" w:color="auto"/>
          </w:divBdr>
        </w:div>
        <w:div w:id="750587168">
          <w:marLeft w:val="0"/>
          <w:marRight w:val="0"/>
          <w:marTop w:val="0"/>
          <w:marBottom w:val="0"/>
          <w:divBdr>
            <w:top w:val="none" w:sz="0" w:space="0" w:color="auto"/>
            <w:left w:val="none" w:sz="0" w:space="0" w:color="auto"/>
            <w:bottom w:val="none" w:sz="0" w:space="0" w:color="auto"/>
            <w:right w:val="none" w:sz="0" w:space="0" w:color="auto"/>
          </w:divBdr>
        </w:div>
        <w:div w:id="231087736">
          <w:marLeft w:val="0"/>
          <w:marRight w:val="0"/>
          <w:marTop w:val="0"/>
          <w:marBottom w:val="0"/>
          <w:divBdr>
            <w:top w:val="none" w:sz="0" w:space="0" w:color="auto"/>
            <w:left w:val="none" w:sz="0" w:space="0" w:color="auto"/>
            <w:bottom w:val="none" w:sz="0" w:space="0" w:color="auto"/>
            <w:right w:val="none" w:sz="0" w:space="0" w:color="auto"/>
          </w:divBdr>
        </w:div>
        <w:div w:id="1674604770">
          <w:marLeft w:val="0"/>
          <w:marRight w:val="0"/>
          <w:marTop w:val="0"/>
          <w:marBottom w:val="0"/>
          <w:divBdr>
            <w:top w:val="none" w:sz="0" w:space="0" w:color="auto"/>
            <w:left w:val="none" w:sz="0" w:space="0" w:color="auto"/>
            <w:bottom w:val="none" w:sz="0" w:space="0" w:color="auto"/>
            <w:right w:val="none" w:sz="0" w:space="0" w:color="auto"/>
          </w:divBdr>
        </w:div>
        <w:div w:id="744106008">
          <w:marLeft w:val="0"/>
          <w:marRight w:val="0"/>
          <w:marTop w:val="0"/>
          <w:marBottom w:val="0"/>
          <w:divBdr>
            <w:top w:val="none" w:sz="0" w:space="0" w:color="auto"/>
            <w:left w:val="none" w:sz="0" w:space="0" w:color="auto"/>
            <w:bottom w:val="none" w:sz="0" w:space="0" w:color="auto"/>
            <w:right w:val="none" w:sz="0" w:space="0" w:color="auto"/>
          </w:divBdr>
        </w:div>
        <w:div w:id="669531156">
          <w:marLeft w:val="0"/>
          <w:marRight w:val="0"/>
          <w:marTop w:val="0"/>
          <w:marBottom w:val="0"/>
          <w:divBdr>
            <w:top w:val="none" w:sz="0" w:space="0" w:color="auto"/>
            <w:left w:val="none" w:sz="0" w:space="0" w:color="auto"/>
            <w:bottom w:val="none" w:sz="0" w:space="0" w:color="auto"/>
            <w:right w:val="none" w:sz="0" w:space="0" w:color="auto"/>
          </w:divBdr>
        </w:div>
        <w:div w:id="1836216193">
          <w:marLeft w:val="0"/>
          <w:marRight w:val="0"/>
          <w:marTop w:val="0"/>
          <w:marBottom w:val="0"/>
          <w:divBdr>
            <w:top w:val="none" w:sz="0" w:space="0" w:color="auto"/>
            <w:left w:val="none" w:sz="0" w:space="0" w:color="auto"/>
            <w:bottom w:val="none" w:sz="0" w:space="0" w:color="auto"/>
            <w:right w:val="none" w:sz="0" w:space="0" w:color="auto"/>
          </w:divBdr>
        </w:div>
        <w:div w:id="1659921175">
          <w:marLeft w:val="0"/>
          <w:marRight w:val="0"/>
          <w:marTop w:val="0"/>
          <w:marBottom w:val="0"/>
          <w:divBdr>
            <w:top w:val="none" w:sz="0" w:space="0" w:color="auto"/>
            <w:left w:val="none" w:sz="0" w:space="0" w:color="auto"/>
            <w:bottom w:val="none" w:sz="0" w:space="0" w:color="auto"/>
            <w:right w:val="none" w:sz="0" w:space="0" w:color="auto"/>
          </w:divBdr>
        </w:div>
        <w:div w:id="32579844">
          <w:marLeft w:val="0"/>
          <w:marRight w:val="0"/>
          <w:marTop w:val="0"/>
          <w:marBottom w:val="0"/>
          <w:divBdr>
            <w:top w:val="none" w:sz="0" w:space="0" w:color="auto"/>
            <w:left w:val="none" w:sz="0" w:space="0" w:color="auto"/>
            <w:bottom w:val="none" w:sz="0" w:space="0" w:color="auto"/>
            <w:right w:val="none" w:sz="0" w:space="0" w:color="auto"/>
          </w:divBdr>
        </w:div>
        <w:div w:id="719406785">
          <w:marLeft w:val="0"/>
          <w:marRight w:val="0"/>
          <w:marTop w:val="0"/>
          <w:marBottom w:val="0"/>
          <w:divBdr>
            <w:top w:val="none" w:sz="0" w:space="0" w:color="auto"/>
            <w:left w:val="none" w:sz="0" w:space="0" w:color="auto"/>
            <w:bottom w:val="none" w:sz="0" w:space="0" w:color="auto"/>
            <w:right w:val="none" w:sz="0" w:space="0" w:color="auto"/>
          </w:divBdr>
        </w:div>
        <w:div w:id="2041468473">
          <w:marLeft w:val="0"/>
          <w:marRight w:val="0"/>
          <w:marTop w:val="0"/>
          <w:marBottom w:val="0"/>
          <w:divBdr>
            <w:top w:val="none" w:sz="0" w:space="0" w:color="auto"/>
            <w:left w:val="none" w:sz="0" w:space="0" w:color="auto"/>
            <w:bottom w:val="none" w:sz="0" w:space="0" w:color="auto"/>
            <w:right w:val="none" w:sz="0" w:space="0" w:color="auto"/>
          </w:divBdr>
        </w:div>
        <w:div w:id="1879201080">
          <w:marLeft w:val="0"/>
          <w:marRight w:val="0"/>
          <w:marTop w:val="0"/>
          <w:marBottom w:val="0"/>
          <w:divBdr>
            <w:top w:val="none" w:sz="0" w:space="0" w:color="auto"/>
            <w:left w:val="none" w:sz="0" w:space="0" w:color="auto"/>
            <w:bottom w:val="none" w:sz="0" w:space="0" w:color="auto"/>
            <w:right w:val="none" w:sz="0" w:space="0" w:color="auto"/>
          </w:divBdr>
        </w:div>
        <w:div w:id="1699113382">
          <w:marLeft w:val="0"/>
          <w:marRight w:val="0"/>
          <w:marTop w:val="0"/>
          <w:marBottom w:val="0"/>
          <w:divBdr>
            <w:top w:val="none" w:sz="0" w:space="0" w:color="auto"/>
            <w:left w:val="none" w:sz="0" w:space="0" w:color="auto"/>
            <w:bottom w:val="none" w:sz="0" w:space="0" w:color="auto"/>
            <w:right w:val="none" w:sz="0" w:space="0" w:color="auto"/>
          </w:divBdr>
        </w:div>
        <w:div w:id="476840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931</Words>
  <Characters>5312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Gundogdu</dc:creator>
  <cp:keywords/>
  <dc:description/>
  <cp:lastModifiedBy>Elif Yılmaz</cp:lastModifiedBy>
  <cp:revision>27</cp:revision>
  <dcterms:created xsi:type="dcterms:W3CDTF">2026-04-21T13:45:00Z</dcterms:created>
  <dcterms:modified xsi:type="dcterms:W3CDTF">2026-04-29T13:23:00Z</dcterms:modified>
</cp:coreProperties>
</file>